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22" w:rsidRDefault="00081322" w:rsidP="00081322">
      <w:pPr>
        <w:keepNext/>
        <w:spacing w:after="0" w:line="240" w:lineRule="auto"/>
        <w:outlineLvl w:val="0"/>
        <w:rPr>
          <w:rFonts w:eastAsia="Times New Roman"/>
          <w:b/>
          <w:bCs/>
          <w:kern w:val="32"/>
          <w:sz w:val="24"/>
          <w:szCs w:val="24"/>
        </w:rPr>
      </w:pPr>
      <w:bookmarkStart w:id="0" w:name="_Toc479144009"/>
      <w:bookmarkStart w:id="1" w:name="_Toc455132909"/>
      <w:r>
        <w:rPr>
          <w:rFonts w:eastAsia="Times New Roman"/>
          <w:b/>
          <w:bCs/>
          <w:kern w:val="32"/>
          <w:sz w:val="24"/>
          <w:szCs w:val="24"/>
        </w:rPr>
        <w:t>E1.1L - Cerere de Finanțare pentru proiecte de servicii</w:t>
      </w:r>
      <w:bookmarkEnd w:id="0"/>
      <w:bookmarkEnd w:id="1"/>
    </w:p>
    <w:tbl>
      <w:tblPr>
        <w:tblW w:w="10020" w:type="dxa"/>
        <w:tblInd w:w="108" w:type="dxa"/>
        <w:tblLook w:val="04A0"/>
      </w:tblPr>
      <w:tblGrid>
        <w:gridCol w:w="10020"/>
      </w:tblGrid>
      <w:tr w:rsidR="0058777D" w:rsidRPr="0058777D" w:rsidTr="0058777D">
        <w:trPr>
          <w:trHeight w:val="1245"/>
        </w:trPr>
        <w:tc>
          <w:tcPr>
            <w:tcW w:w="10020" w:type="dxa"/>
            <w:tcBorders>
              <w:top w:val="nil"/>
              <w:left w:val="nil"/>
              <w:bottom w:val="nil"/>
              <w:right w:val="nil"/>
            </w:tcBorders>
            <w:shd w:val="clear" w:color="auto" w:fill="auto"/>
            <w:vAlign w:val="center"/>
            <w:hideMark/>
          </w:tcPr>
          <w:p w:rsidR="0058777D" w:rsidRPr="0058777D" w:rsidRDefault="0058777D" w:rsidP="0058777D">
            <w:pPr>
              <w:spacing w:after="0" w:line="240" w:lineRule="auto"/>
              <w:jc w:val="center"/>
              <w:rPr>
                <w:rFonts w:eastAsia="Times New Roman"/>
                <w:color w:val="000000"/>
                <w:lang w:val="en-US"/>
              </w:rPr>
            </w:pPr>
            <w:r w:rsidRPr="0058777D">
              <w:rPr>
                <w:rFonts w:eastAsia="Times New Roman"/>
                <w:b/>
                <w:bCs/>
                <w:color w:val="000000"/>
                <w:sz w:val="28"/>
                <w:szCs w:val="28"/>
                <w:lang w:val="en-US"/>
              </w:rPr>
              <w:t>MINISTERUL AGRICULTURII ŞI DEZVOLTĂRII RURALE</w:t>
            </w:r>
            <w:r w:rsidRPr="0058777D">
              <w:rPr>
                <w:rFonts w:eastAsia="Times New Roman"/>
                <w:color w:val="000000"/>
                <w:lang w:val="en-US"/>
              </w:rPr>
              <w:br/>
              <w:t xml:space="preserve">AGENŢIA PENTRU FINANŢAREA INVESTIŢIILOR RURALE                       </w:t>
            </w:r>
          </w:p>
        </w:tc>
      </w:tr>
      <w:tr w:rsidR="0058777D" w:rsidRPr="0058777D" w:rsidTr="0058777D">
        <w:trPr>
          <w:trHeight w:val="810"/>
        </w:trPr>
        <w:tc>
          <w:tcPr>
            <w:tcW w:w="10020" w:type="dxa"/>
            <w:tcBorders>
              <w:top w:val="nil"/>
              <w:left w:val="nil"/>
              <w:bottom w:val="nil"/>
              <w:right w:val="nil"/>
            </w:tcBorders>
            <w:shd w:val="clear" w:color="auto" w:fill="auto"/>
            <w:hideMark/>
          </w:tcPr>
          <w:p w:rsidR="00A94024" w:rsidRDefault="0058777D" w:rsidP="008B5286">
            <w:pPr>
              <w:spacing w:after="0" w:line="240" w:lineRule="auto"/>
              <w:jc w:val="center"/>
              <w:rPr>
                <w:rFonts w:eastAsia="Times New Roman"/>
                <w:color w:val="000000"/>
                <w:lang w:val="en-US"/>
              </w:rPr>
            </w:pPr>
            <w:r w:rsidRPr="0058777D">
              <w:rPr>
                <w:rFonts w:eastAsia="Times New Roman"/>
                <w:color w:val="000000"/>
                <w:lang w:val="en-US"/>
              </w:rPr>
              <w:t xml:space="preserve"> ASOCIATIA </w:t>
            </w:r>
            <w:r w:rsidR="00426176">
              <w:rPr>
                <w:rFonts w:eastAsia="Times New Roman"/>
                <w:color w:val="000000"/>
                <w:lang w:val="en-US"/>
              </w:rPr>
              <w:t xml:space="preserve">"GRUPUL DE ACTIUNE LOCALA CEAHLĂU"        </w:t>
            </w:r>
          </w:p>
          <w:p w:rsidR="00A94024" w:rsidRDefault="00426176" w:rsidP="008B5286">
            <w:pPr>
              <w:spacing w:after="0" w:line="240" w:lineRule="auto"/>
              <w:jc w:val="center"/>
              <w:rPr>
                <w:rFonts w:eastAsia="Times New Roman"/>
                <w:color w:val="000000"/>
                <w:lang w:val="en-US"/>
              </w:rPr>
            </w:pPr>
            <w:r>
              <w:rPr>
                <w:rFonts w:eastAsia="Times New Roman"/>
                <w:color w:val="000000"/>
                <w:lang w:val="en-US"/>
              </w:rPr>
              <w:t xml:space="preserve">  Cererea de Finanț</w:t>
            </w:r>
            <w:r w:rsidR="0058777D" w:rsidRPr="0058777D">
              <w:rPr>
                <w:rFonts w:eastAsia="Times New Roman"/>
                <w:color w:val="000000"/>
                <w:lang w:val="en-US"/>
              </w:rPr>
              <w:t>are - M</w:t>
            </w:r>
            <w:r w:rsidR="0058777D">
              <w:rPr>
                <w:rFonts w:eastAsia="Times New Roman"/>
                <w:color w:val="000000"/>
                <w:lang w:val="en-US"/>
              </w:rPr>
              <w:t>7</w:t>
            </w:r>
            <w:r w:rsidR="0058777D" w:rsidRPr="0058777D">
              <w:rPr>
                <w:rFonts w:eastAsia="Times New Roman"/>
                <w:color w:val="000000"/>
                <w:lang w:val="en-US"/>
              </w:rPr>
              <w:t>/</w:t>
            </w:r>
            <w:r w:rsidR="0058777D">
              <w:rPr>
                <w:rFonts w:eastAsia="Times New Roman"/>
                <w:color w:val="000000"/>
                <w:lang w:val="en-US"/>
              </w:rPr>
              <w:t>1</w:t>
            </w:r>
            <w:r w:rsidR="0058777D" w:rsidRPr="0058777D">
              <w:rPr>
                <w:rFonts w:eastAsia="Times New Roman"/>
                <w:color w:val="000000"/>
                <w:lang w:val="en-US"/>
              </w:rPr>
              <w:t xml:space="preserve">A </w:t>
            </w:r>
          </w:p>
          <w:p w:rsidR="0058777D" w:rsidRPr="0058777D" w:rsidRDefault="0058777D" w:rsidP="00A94024">
            <w:pPr>
              <w:spacing w:after="0" w:line="240" w:lineRule="auto"/>
              <w:jc w:val="center"/>
              <w:rPr>
                <w:rFonts w:eastAsia="Times New Roman"/>
                <w:color w:val="000000"/>
                <w:lang w:val="en-US"/>
              </w:rPr>
            </w:pPr>
            <w:r w:rsidRPr="0058777D">
              <w:rPr>
                <w:rFonts w:eastAsia="Times New Roman"/>
                <w:color w:val="000000"/>
                <w:lang w:val="en-US"/>
              </w:rPr>
              <w:t>Versiunea 0</w:t>
            </w:r>
            <w:r w:rsidR="00A94024">
              <w:rPr>
                <w:rFonts w:eastAsia="Times New Roman"/>
                <w:color w:val="000000"/>
                <w:lang w:val="en-US"/>
              </w:rPr>
              <w:t>1</w:t>
            </w:r>
            <w:r w:rsidRPr="0058777D">
              <w:rPr>
                <w:rFonts w:eastAsia="Times New Roman"/>
                <w:color w:val="000000"/>
                <w:lang w:val="en-US"/>
              </w:rPr>
              <w:t xml:space="preserve">         </w:t>
            </w:r>
            <w:r w:rsidR="00A94024">
              <w:rPr>
                <w:rFonts w:eastAsia="Times New Roman"/>
                <w:color w:val="000000"/>
                <w:lang w:val="en-US"/>
              </w:rPr>
              <w:t>-</w:t>
            </w:r>
            <w:r w:rsidRPr="0058777D">
              <w:rPr>
                <w:rFonts w:eastAsia="Times New Roman"/>
                <w:color w:val="000000"/>
                <w:lang w:val="en-US"/>
              </w:rPr>
              <w:t xml:space="preserve">            Apel de selectie nr. </w:t>
            </w:r>
            <w:r w:rsidR="008B5286">
              <w:rPr>
                <w:rFonts w:eastAsia="Times New Roman"/>
                <w:color w:val="000000"/>
                <w:lang w:val="en-US"/>
              </w:rPr>
              <w:t>2</w:t>
            </w:r>
          </w:p>
        </w:tc>
      </w:tr>
    </w:tbl>
    <w:p w:rsidR="00081322" w:rsidRDefault="00081322" w:rsidP="00081322">
      <w:pPr>
        <w:keepNext/>
        <w:spacing w:after="0" w:line="240" w:lineRule="auto"/>
        <w:contextualSpacing/>
        <w:jc w:val="both"/>
        <w:outlineLvl w:val="0"/>
        <w:rPr>
          <w:rFonts w:eastAsia="Times New Roman"/>
          <w:b/>
          <w:bCs/>
          <w:kern w:val="32"/>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307"/>
      </w:tblGrid>
      <w:tr w:rsidR="00081322">
        <w:trPr>
          <w:trHeight w:val="976"/>
        </w:trPr>
        <w:tc>
          <w:tcPr>
            <w:tcW w:w="7621" w:type="dxa"/>
            <w:tcBorders>
              <w:top w:val="single" w:sz="4" w:space="0" w:color="auto"/>
              <w:left w:val="single" w:sz="4" w:space="0" w:color="auto"/>
              <w:bottom w:val="single" w:sz="4" w:space="0" w:color="auto"/>
              <w:right w:val="single" w:sz="4" w:space="0" w:color="auto"/>
            </w:tcBorders>
            <w:hideMark/>
          </w:tcPr>
          <w:p w:rsidR="00081322" w:rsidRPr="00CA20D2" w:rsidRDefault="00081322" w:rsidP="0058777D">
            <w:pPr>
              <w:shd w:val="clear" w:color="auto" w:fill="C2D69B" w:themeFill="accent3" w:themeFillTint="99"/>
              <w:spacing w:after="0" w:line="240" w:lineRule="auto"/>
              <w:contextualSpacing/>
              <w:jc w:val="both"/>
              <w:rPr>
                <w:b/>
                <w:sz w:val="24"/>
                <w:szCs w:val="24"/>
              </w:rPr>
            </w:pPr>
            <w:r w:rsidRPr="00CA20D2">
              <w:rPr>
                <w:b/>
                <w:sz w:val="24"/>
                <w:szCs w:val="24"/>
              </w:rPr>
              <w:t>DATE de ÎNREGISTRARE</w:t>
            </w:r>
          </w:p>
          <w:p w:rsidR="00081322" w:rsidRDefault="00081322">
            <w:pPr>
              <w:spacing w:after="0" w:line="240" w:lineRule="auto"/>
              <w:contextualSpacing/>
              <w:jc w:val="both"/>
              <w:rPr>
                <w:sz w:val="24"/>
                <w:szCs w:val="24"/>
              </w:rPr>
            </w:pPr>
            <w:r>
              <w:rPr>
                <w:sz w:val="24"/>
                <w:szCs w:val="24"/>
              </w:rPr>
              <w:t>Se completează de către Agenția pentru Finanțarea Investițiilor Rurale – Oficiul Județean pentru Finanțarea Investițiilor Rurale pentru cererile de finanțare conforme</w:t>
            </w:r>
          </w:p>
          <w:p w:rsidR="00081322" w:rsidRDefault="00081322">
            <w:pPr>
              <w:spacing w:after="0" w:line="240" w:lineRule="auto"/>
              <w:contextualSpacing/>
              <w:jc w:val="both"/>
              <w:rPr>
                <w:sz w:val="24"/>
                <w:szCs w:val="24"/>
              </w:rPr>
            </w:pPr>
            <w:r>
              <w:rPr>
                <w:sz w:val="24"/>
                <w:szCs w:val="24"/>
              </w:rPr>
              <w:t>OJFIR______________________________________________________</w:t>
            </w:r>
          </w:p>
          <w:p w:rsidR="00081322" w:rsidRDefault="00081322">
            <w:pPr>
              <w:spacing w:after="0" w:line="240" w:lineRule="auto"/>
              <w:contextualSpacing/>
              <w:jc w:val="both"/>
              <w:rPr>
                <w:sz w:val="24"/>
                <w:szCs w:val="24"/>
              </w:rPr>
            </w:pPr>
            <w:r>
              <w:rPr>
                <w:sz w:val="24"/>
                <w:szCs w:val="24"/>
              </w:rPr>
              <w:t>Număr</w:t>
            </w:r>
          </w:p>
          <w:p w:rsidR="00081322" w:rsidRDefault="00081322">
            <w:pPr>
              <w:spacing w:after="0" w:line="240" w:lineRule="auto"/>
              <w:contextualSpacing/>
              <w:jc w:val="both"/>
              <w:rPr>
                <w:sz w:val="24"/>
                <w:szCs w:val="24"/>
              </w:rPr>
            </w:pPr>
            <w:r>
              <w:rPr>
                <w:sz w:val="24"/>
                <w:szCs w:val="24"/>
              </w:rPr>
              <w:t xml:space="preserve">Înregistrare ___________________________________________ </w:t>
            </w:r>
            <w:r>
              <w:rPr>
                <w:sz w:val="24"/>
                <w:szCs w:val="24"/>
              </w:rPr>
              <w:tab/>
            </w:r>
            <w:r>
              <w:rPr>
                <w:sz w:val="24"/>
                <w:szCs w:val="24"/>
              </w:rPr>
              <w:tab/>
            </w:r>
            <w:r>
              <w:rPr>
                <w:sz w:val="24"/>
                <w:szCs w:val="24"/>
              </w:rPr>
              <w:tab/>
            </w:r>
            <w:r>
              <w:rPr>
                <w:sz w:val="24"/>
                <w:szCs w:val="24"/>
              </w:rPr>
              <w:tab/>
            </w:r>
          </w:p>
          <w:p w:rsidR="00081322" w:rsidRDefault="00081322">
            <w:pPr>
              <w:spacing w:after="0" w:line="240" w:lineRule="auto"/>
              <w:contextualSpacing/>
              <w:jc w:val="both"/>
              <w:rPr>
                <w:sz w:val="24"/>
                <w:szCs w:val="24"/>
              </w:rPr>
            </w:pPr>
            <w:r>
              <w:rPr>
                <w:sz w:val="24"/>
                <w:szCs w:val="24"/>
              </w:rPr>
              <w:t>Data înregistrării______________________________________________</w:t>
            </w:r>
          </w:p>
          <w:p w:rsidR="00081322" w:rsidRDefault="00081322">
            <w:pPr>
              <w:spacing w:after="0" w:line="240" w:lineRule="auto"/>
              <w:contextualSpacing/>
              <w:jc w:val="both"/>
              <w:rPr>
                <w:sz w:val="24"/>
                <w:szCs w:val="24"/>
              </w:rPr>
            </w:pPr>
            <w:r>
              <w:rPr>
                <w:sz w:val="24"/>
                <w:szCs w:val="24"/>
              </w:rPr>
              <w:t>Numele și prenumele persoanei care înregistrează                     Semnătura</w:t>
            </w:r>
          </w:p>
          <w:p w:rsidR="00081322" w:rsidRDefault="00081322">
            <w:pPr>
              <w:spacing w:after="0" w:line="240" w:lineRule="auto"/>
              <w:contextualSpacing/>
              <w:jc w:val="both"/>
              <w:rPr>
                <w:sz w:val="24"/>
                <w:szCs w:val="24"/>
              </w:rPr>
            </w:pPr>
            <w:r>
              <w:rPr>
                <w:sz w:val="24"/>
                <w:szCs w:val="24"/>
              </w:rPr>
              <w:t>________________________</w:t>
            </w:r>
            <w:r>
              <w:rPr>
                <w:sz w:val="24"/>
                <w:szCs w:val="24"/>
              </w:rPr>
              <w:tab/>
              <w:t xml:space="preserve">                                                          __________</w:t>
            </w:r>
          </w:p>
        </w:tc>
        <w:tc>
          <w:tcPr>
            <w:tcW w:w="1307" w:type="dxa"/>
            <w:tcBorders>
              <w:top w:val="single" w:sz="4" w:space="0" w:color="auto"/>
              <w:left w:val="single" w:sz="4" w:space="0" w:color="auto"/>
              <w:bottom w:val="single" w:sz="4" w:space="0" w:color="auto"/>
              <w:right w:val="single" w:sz="4" w:space="0" w:color="auto"/>
            </w:tcBorders>
            <w:hideMark/>
          </w:tcPr>
          <w:p w:rsidR="00081322" w:rsidRDefault="00081322">
            <w:pPr>
              <w:spacing w:after="0" w:line="240" w:lineRule="auto"/>
              <w:contextualSpacing/>
              <w:jc w:val="both"/>
              <w:rPr>
                <w:sz w:val="24"/>
                <w:szCs w:val="24"/>
              </w:rPr>
            </w:pPr>
            <w:r>
              <w:rPr>
                <w:sz w:val="24"/>
                <w:szCs w:val="24"/>
              </w:rPr>
              <w:t>Semnătura Director OJFIR și ștampila</w:t>
            </w:r>
          </w:p>
        </w:tc>
      </w:tr>
    </w:tbl>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Se completează de către solicitant:</w:t>
      </w:r>
    </w:p>
    <w:p w:rsidR="00081322" w:rsidRDefault="00081322" w:rsidP="00081322">
      <w:pPr>
        <w:spacing w:after="0" w:line="240" w:lineRule="auto"/>
        <w:contextualSpacing/>
        <w:jc w:val="both"/>
        <w:rPr>
          <w:sz w:val="24"/>
          <w:szCs w:val="24"/>
        </w:rPr>
      </w:pPr>
    </w:p>
    <w:p w:rsidR="00081322" w:rsidRPr="00CA20D2" w:rsidRDefault="00081322" w:rsidP="0058777D">
      <w:pPr>
        <w:shd w:val="clear" w:color="auto" w:fill="C2D69B" w:themeFill="accent3" w:themeFillTint="99"/>
        <w:spacing w:after="0" w:line="240" w:lineRule="auto"/>
        <w:contextualSpacing/>
        <w:jc w:val="both"/>
        <w:rPr>
          <w:b/>
          <w:sz w:val="24"/>
          <w:szCs w:val="24"/>
        </w:rPr>
      </w:pPr>
      <w:r w:rsidRPr="00CA20D2">
        <w:rPr>
          <w:b/>
          <w:sz w:val="24"/>
          <w:szCs w:val="24"/>
        </w:rPr>
        <w:t>A. PREZENTARE GENERALĂ</w:t>
      </w:r>
    </w:p>
    <w:p w:rsidR="00081322" w:rsidRDefault="00081322" w:rsidP="00081322">
      <w:pPr>
        <w:spacing w:after="0" w:line="240" w:lineRule="auto"/>
        <w:contextualSpacing/>
        <w:jc w:val="both"/>
        <w:rPr>
          <w:sz w:val="24"/>
          <w:szCs w:val="24"/>
        </w:rPr>
      </w:pPr>
    </w:p>
    <w:p w:rsidR="00081322" w:rsidRDefault="00081322" w:rsidP="00081322">
      <w:pPr>
        <w:tabs>
          <w:tab w:val="center" w:pos="4320"/>
          <w:tab w:val="right" w:pos="8640"/>
        </w:tabs>
        <w:spacing w:after="0" w:line="240" w:lineRule="auto"/>
        <w:ind w:firstLine="25"/>
        <w:jc w:val="both"/>
        <w:rPr>
          <w:rFonts w:eastAsia="Times New Roman" w:cs="Arial"/>
          <w:sz w:val="24"/>
          <w:szCs w:val="24"/>
        </w:rPr>
      </w:pPr>
      <w:r w:rsidRPr="00CA20D2">
        <w:rPr>
          <w:b/>
          <w:sz w:val="24"/>
          <w:szCs w:val="24"/>
        </w:rPr>
        <w:t xml:space="preserve">A1. </w:t>
      </w:r>
      <w:r w:rsidR="0058777D" w:rsidRPr="00CA20D2">
        <w:rPr>
          <w:b/>
          <w:sz w:val="24"/>
          <w:szCs w:val="24"/>
        </w:rPr>
        <w:t>Măsura 7/1A</w:t>
      </w:r>
      <w:r>
        <w:rPr>
          <w:sz w:val="24"/>
          <w:szCs w:val="24"/>
        </w:rPr>
        <w:t xml:space="preserve"> </w:t>
      </w:r>
      <w:r w:rsidR="0058777D">
        <w:rPr>
          <w:sz w:val="24"/>
          <w:szCs w:val="24"/>
        </w:rPr>
        <w:t>- Acțiuni de formare, informare și transfer de cunoștințe în vederea restructurării și modernizării sectorului agricol din microregiunea Ceahlău</w:t>
      </w:r>
    </w:p>
    <w:p w:rsidR="00081322" w:rsidRDefault="00081322" w:rsidP="00081322">
      <w:pPr>
        <w:spacing w:after="0" w:line="240" w:lineRule="auto"/>
        <w:contextualSpacing/>
        <w:jc w:val="both"/>
        <w:rPr>
          <w:sz w:val="24"/>
          <w:szCs w:val="24"/>
        </w:rPr>
      </w:pPr>
    </w:p>
    <w:p w:rsidR="00081322" w:rsidRPr="00CA20D2" w:rsidRDefault="00081322" w:rsidP="00081322">
      <w:pPr>
        <w:spacing w:after="0" w:line="240" w:lineRule="auto"/>
        <w:contextualSpacing/>
        <w:jc w:val="both"/>
        <w:rPr>
          <w:b/>
          <w:sz w:val="24"/>
          <w:szCs w:val="24"/>
        </w:rPr>
      </w:pPr>
      <w:r w:rsidRPr="00CA20D2">
        <w:rPr>
          <w:b/>
          <w:sz w:val="24"/>
          <w:szCs w:val="24"/>
        </w:rPr>
        <w:t>A2. Denumire solicitant</w:t>
      </w:r>
    </w:p>
    <w:p w:rsidR="00081322" w:rsidRDefault="00081322" w:rsidP="00081322">
      <w:pPr>
        <w:spacing w:after="0" w:line="240" w:lineRule="auto"/>
        <w:contextualSpacing/>
        <w:jc w:val="both"/>
        <w:rPr>
          <w:sz w:val="24"/>
          <w:szCs w:val="24"/>
        </w:rPr>
      </w:pPr>
      <w:r>
        <w:rPr>
          <w:sz w:val="24"/>
          <w:szCs w:val="24"/>
        </w:rPr>
        <w:t>_________________________</w:t>
      </w:r>
    </w:p>
    <w:p w:rsidR="00081322" w:rsidRDefault="00081322" w:rsidP="00081322">
      <w:pPr>
        <w:spacing w:after="0" w:line="240" w:lineRule="auto"/>
        <w:contextualSpacing/>
        <w:jc w:val="both"/>
        <w:rPr>
          <w:sz w:val="24"/>
          <w:szCs w:val="24"/>
        </w:rPr>
      </w:pPr>
    </w:p>
    <w:p w:rsidR="00081322" w:rsidRPr="00CA20D2" w:rsidRDefault="00081322" w:rsidP="00081322">
      <w:pPr>
        <w:spacing w:after="0" w:line="240" w:lineRule="auto"/>
        <w:contextualSpacing/>
        <w:jc w:val="both"/>
        <w:rPr>
          <w:b/>
          <w:sz w:val="24"/>
          <w:szCs w:val="24"/>
        </w:rPr>
      </w:pPr>
      <w:r w:rsidRPr="00CA20D2">
        <w:rPr>
          <w:b/>
          <w:sz w:val="24"/>
          <w:szCs w:val="24"/>
        </w:rPr>
        <w:t>A3. Titlu proiect</w:t>
      </w:r>
    </w:p>
    <w:p w:rsidR="00081322" w:rsidRDefault="00081322" w:rsidP="00081322">
      <w:pPr>
        <w:spacing w:after="0" w:line="240" w:lineRule="auto"/>
        <w:contextualSpacing/>
        <w:jc w:val="both"/>
        <w:rPr>
          <w:sz w:val="24"/>
          <w:szCs w:val="24"/>
        </w:rPr>
      </w:pPr>
      <w:r>
        <w:rPr>
          <w:sz w:val="24"/>
          <w:szCs w:val="24"/>
        </w:rPr>
        <w:t>_________________________</w:t>
      </w:r>
    </w:p>
    <w:p w:rsidR="00081322" w:rsidRDefault="00081322" w:rsidP="00081322">
      <w:pPr>
        <w:spacing w:after="0" w:line="240" w:lineRule="auto"/>
        <w:contextualSpacing/>
        <w:jc w:val="both"/>
        <w:rPr>
          <w:sz w:val="24"/>
          <w:szCs w:val="24"/>
        </w:rPr>
      </w:pPr>
    </w:p>
    <w:p w:rsidR="00081322" w:rsidRPr="00CA20D2" w:rsidRDefault="00081322" w:rsidP="00081322">
      <w:pPr>
        <w:spacing w:after="0" w:line="240" w:lineRule="auto"/>
        <w:contextualSpacing/>
        <w:jc w:val="both"/>
        <w:rPr>
          <w:b/>
          <w:sz w:val="24"/>
          <w:szCs w:val="24"/>
        </w:rPr>
      </w:pPr>
      <w:r w:rsidRPr="00CA20D2">
        <w:rPr>
          <w:b/>
          <w:sz w:val="24"/>
          <w:szCs w:val="24"/>
        </w:rPr>
        <w:t>A4. Prezentarea proiectului</w:t>
      </w:r>
    </w:p>
    <w:p w:rsidR="00CA20D2" w:rsidRDefault="00CA20D2" w:rsidP="00CA20D2">
      <w:pPr>
        <w:spacing w:after="0" w:line="240" w:lineRule="auto"/>
        <w:contextualSpacing/>
        <w:jc w:val="both"/>
        <w:rPr>
          <w:sz w:val="24"/>
          <w:szCs w:val="24"/>
        </w:rPr>
      </w:pPr>
      <w:r>
        <w:rPr>
          <w:sz w:val="24"/>
          <w:szCs w:val="24"/>
        </w:rPr>
        <w:t>_________________________</w:t>
      </w:r>
    </w:p>
    <w:p w:rsidR="00CA20D2" w:rsidRDefault="00CA20D2" w:rsidP="00CA20D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4.1 Programul de finanțare, obiectivul, prioritatea și domeniul de intervenție</w:t>
      </w:r>
    </w:p>
    <w:p w:rsidR="00081322" w:rsidRDefault="00081322" w:rsidP="00081322">
      <w:pPr>
        <w:spacing w:after="0" w:line="240" w:lineRule="auto"/>
        <w:contextualSpacing/>
        <w:jc w:val="both"/>
        <w:rPr>
          <w:sz w:val="24"/>
          <w:szCs w:val="24"/>
        </w:rPr>
      </w:pPr>
      <w:r>
        <w:rPr>
          <w:sz w:val="24"/>
          <w:szCs w:val="24"/>
        </w:rPr>
        <w:t>Programul Național de Dezvoltare Rurală 2014 – 2020</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4.2  Obiectivul proiectului. Se va completa cu obiectivul specific al proiectului.</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4.3 Oportunitatea şi necesitatea socio-economică a proiectului. Se va prezenta oportunitatea realizării proiectului și necesitatea acestuia, în contextul socio-economic al </w:t>
      </w:r>
      <w:r>
        <w:rPr>
          <w:sz w:val="24"/>
          <w:szCs w:val="24"/>
        </w:rPr>
        <w:lastRenderedPageBreak/>
        <w:t>teritoriului acoperit prin proiect, precum și modalitatea prin care obiectivul proiectului contribuie la realizarea obiectivelor Strategiei de Dezvoltare Locală a GAL.</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r>
        <w:rPr>
          <w:sz w:val="24"/>
          <w:szCs w:val="24"/>
        </w:rPr>
        <w:t xml:space="preserve">4.4 Prezentarea activitățiilor care se vor desfășura în cadrul proiectului în vederea realizării obiectivelor proiectului. Se va prezenta fiecare activitate, cu descrierea modului prin care activitatea respectivă duce la atingerea obiectivului proiectului. </w:t>
      </w:r>
    </w:p>
    <w:p w:rsidR="00081322" w:rsidRDefault="00081322" w:rsidP="00081322">
      <w:pPr>
        <w:spacing w:after="0" w:line="240" w:lineRule="auto"/>
        <w:contextualSpacing/>
        <w:jc w:val="both"/>
        <w:rPr>
          <w:sz w:val="24"/>
          <w:szCs w:val="24"/>
        </w:rPr>
      </w:pPr>
      <w:r>
        <w:rPr>
          <w:sz w:val="24"/>
          <w:szCs w:val="24"/>
        </w:rPr>
        <w:t>În cazul proiectelor ce prevăd acțiuni de activităţi demonstrative/acţiuni de informare numărul minim admis de participanți/acțiune de informare este de 20 și durata unei acțiuni de informare de minimum 2 zile.</w:t>
      </w:r>
      <w:r>
        <w:t xml:space="preserve"> </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4.5 Prezentarea resurselor umane disponibile și a expertizei acestora – se vor prezenta resursele umane de care dispune beneficiarul în vederea implementării proiectului și expertiza pe care acestea o dețin în implementarea proiectelor de dezvoltare rurală (în funcție de cerințele prezentate în anunțul publicat de GAL în vederea selectării). În această secțiune vor fi nominalizați toți experții implicați în derularea activităților proiectului, atât experții specializați în domeniile acoperite de obiectivul proiectului cât și experții în atribuțiile cărora intră activitățile de organizare. Se vor atașa copii după documentele care atestă expertiza experților și Declarațiile de disponibilitate ale experților (semnate și datate) pe întreaga perioadă de derulare a activităților proiectului.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4.6 Descrierea rezultatelor anticipate în urma implementării proiectului - se vor specifica principalele rezultate anticipate pentru fiecare activitate prezentată mai sus. </w:t>
      </w:r>
    </w:p>
    <w:p w:rsidR="00081322" w:rsidRDefault="00081322" w:rsidP="00081322">
      <w:pPr>
        <w:spacing w:after="0" w:line="240" w:lineRule="auto"/>
        <w:contextualSpacing/>
        <w:jc w:val="both"/>
        <w:rPr>
          <w:sz w:val="24"/>
          <w:szCs w:val="24"/>
        </w:rPr>
      </w:pPr>
      <w:r>
        <w:rPr>
          <w:sz w:val="24"/>
          <w:szCs w:val="24"/>
        </w:rPr>
        <w:t xml:space="preserve">____________________________________________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4.7 Bugetul Indicativ (anexa 1)</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4.8 Durata proiectului - se va preciza durata implementării proiectului, exprimată în luni, exclusiv perioada de întocmire, depunere și avizare a Raportului final de activitate.</w:t>
      </w:r>
    </w:p>
    <w:p w:rsidR="00081322" w:rsidRDefault="00081322" w:rsidP="00081322">
      <w:pPr>
        <w:spacing w:after="0" w:line="240" w:lineRule="auto"/>
        <w:contextualSpacing/>
        <w:jc w:val="both"/>
        <w:rPr>
          <w:sz w:val="24"/>
          <w:szCs w:val="24"/>
        </w:rPr>
      </w:pPr>
      <w:r>
        <w:rPr>
          <w:sz w:val="24"/>
          <w:szCs w:val="24"/>
        </w:rPr>
        <w:t>____________________________________________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sidRPr="00CA20D2">
        <w:rPr>
          <w:b/>
          <w:sz w:val="24"/>
          <w:szCs w:val="24"/>
        </w:rPr>
        <w:t>A5. Amplasamentul proiectului</w:t>
      </w:r>
      <w:r>
        <w:rPr>
          <w:sz w:val="24"/>
          <w:szCs w:val="24"/>
        </w:rPr>
        <w:t xml:space="preserve"> - Prezentarea teritoriului acoperit prin proiect.</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5.1 Localitate (Oraș/Comună/Sat) ______________________</w:t>
      </w:r>
    </w:p>
    <w:p w:rsidR="00081322" w:rsidRDefault="00081322" w:rsidP="00081322">
      <w:pPr>
        <w:spacing w:after="0" w:line="240" w:lineRule="auto"/>
        <w:contextualSpacing/>
        <w:jc w:val="both"/>
        <w:rPr>
          <w:sz w:val="24"/>
          <w:szCs w:val="24"/>
        </w:rPr>
      </w:pPr>
      <w:r>
        <w:rPr>
          <w:sz w:val="24"/>
          <w:szCs w:val="24"/>
        </w:rPr>
        <w:t>Județ/e____________________________________________</w:t>
      </w:r>
    </w:p>
    <w:p w:rsidR="00081322" w:rsidRDefault="00081322" w:rsidP="00081322">
      <w:pPr>
        <w:spacing w:after="0" w:line="240" w:lineRule="auto"/>
        <w:contextualSpacing/>
        <w:jc w:val="both"/>
        <w:rPr>
          <w:sz w:val="24"/>
          <w:szCs w:val="24"/>
        </w:rPr>
      </w:pPr>
      <w:r>
        <w:rPr>
          <w:sz w:val="24"/>
          <w:szCs w:val="24"/>
        </w:rPr>
        <w:t>Regiunea/i de dezvoltare______________________________</w:t>
      </w:r>
    </w:p>
    <w:p w:rsidR="00081322" w:rsidRDefault="00081322" w:rsidP="00081322">
      <w:pPr>
        <w:spacing w:after="0" w:line="240" w:lineRule="auto"/>
        <w:contextualSpacing/>
        <w:jc w:val="both"/>
        <w:rPr>
          <w:i/>
          <w:sz w:val="24"/>
          <w:szCs w:val="24"/>
        </w:rPr>
      </w:pPr>
      <w:r>
        <w:rPr>
          <w:i/>
          <w:sz w:val="24"/>
          <w:szCs w:val="24"/>
        </w:rPr>
        <w:t>Instrucțiuni de completare:</w:t>
      </w:r>
    </w:p>
    <w:p w:rsidR="00081322" w:rsidRDefault="00081322" w:rsidP="00081322">
      <w:pPr>
        <w:numPr>
          <w:ilvl w:val="0"/>
          <w:numId w:val="2"/>
        </w:numPr>
        <w:spacing w:after="0" w:line="240" w:lineRule="auto"/>
        <w:contextualSpacing/>
        <w:jc w:val="both"/>
        <w:rPr>
          <w:rFonts w:eastAsia="Times New Roman"/>
          <w:i/>
          <w:sz w:val="24"/>
          <w:szCs w:val="24"/>
        </w:rPr>
      </w:pPr>
      <w:r>
        <w:rPr>
          <w:rFonts w:eastAsia="Times New Roman"/>
          <w:i/>
          <w:sz w:val="24"/>
          <w:szCs w:val="24"/>
        </w:rPr>
        <w:t>Se vor prezenta localitățile din teritoriul GAL, din care vor fi selectați participanții la activitățile menționate în proiect.</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jc w:val="both"/>
        <w:rPr>
          <w:sz w:val="24"/>
          <w:szCs w:val="24"/>
        </w:rPr>
      </w:pPr>
      <w:r>
        <w:rPr>
          <w:sz w:val="24"/>
          <w:szCs w:val="24"/>
        </w:rPr>
        <w:t xml:space="preserve">5.2 Prezentarea locației - 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81322" w:rsidRDefault="00081322" w:rsidP="00081322">
      <w:pPr>
        <w:spacing w:after="0" w:line="240" w:lineRule="auto"/>
        <w:contextualSpacing/>
        <w:jc w:val="both"/>
        <w:rPr>
          <w:sz w:val="24"/>
          <w:szCs w:val="24"/>
        </w:rPr>
      </w:pPr>
      <w:r>
        <w:rPr>
          <w:sz w:val="24"/>
          <w:szCs w:val="24"/>
        </w:rPr>
        <w:lastRenderedPageBreak/>
        <w:t>______________________________</w:t>
      </w:r>
    </w:p>
    <w:p w:rsidR="00081322" w:rsidRDefault="00081322" w:rsidP="00081322">
      <w:pPr>
        <w:spacing w:after="0" w:line="240" w:lineRule="auto"/>
        <w:contextualSpacing/>
        <w:jc w:val="both"/>
        <w:rPr>
          <w:sz w:val="24"/>
          <w:szCs w:val="24"/>
        </w:rPr>
      </w:pPr>
    </w:p>
    <w:p w:rsidR="00081322" w:rsidRPr="00CA20D2" w:rsidRDefault="00081322" w:rsidP="00CA20D2">
      <w:pPr>
        <w:spacing w:after="0" w:line="240" w:lineRule="auto"/>
        <w:contextualSpacing/>
        <w:jc w:val="both"/>
        <w:rPr>
          <w:b/>
          <w:sz w:val="24"/>
          <w:szCs w:val="24"/>
        </w:rPr>
      </w:pPr>
      <w:r w:rsidRPr="00CA20D2">
        <w:rPr>
          <w:b/>
          <w:sz w:val="24"/>
          <w:szCs w:val="24"/>
        </w:rPr>
        <w:t>A6. Date despre tipul de proiect și beneficiar:</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6.1 Proiect de servicii √</w:t>
      </w:r>
    </w:p>
    <w:p w:rsidR="00081322" w:rsidRDefault="00081322" w:rsidP="00081322">
      <w:pPr>
        <w:spacing w:after="0" w:line="240" w:lineRule="auto"/>
        <w:contextualSpacing/>
        <w:jc w:val="both"/>
        <w:rPr>
          <w:sz w:val="24"/>
          <w:szCs w:val="24"/>
        </w:rPr>
      </w:pPr>
    </w:p>
    <w:p w:rsidR="00CA20D2" w:rsidRDefault="00081322" w:rsidP="00CA20D2">
      <w:pPr>
        <w:spacing w:after="0" w:line="240" w:lineRule="auto"/>
        <w:contextualSpacing/>
        <w:jc w:val="both"/>
        <w:rPr>
          <w:sz w:val="24"/>
          <w:szCs w:val="24"/>
        </w:rPr>
      </w:pPr>
      <w:r>
        <w:rPr>
          <w:sz w:val="24"/>
          <w:szCs w:val="24"/>
        </w:rPr>
        <w:t>6.2</w:t>
      </w:r>
      <w:r w:rsidR="00855D36">
        <w:rPr>
          <w:sz w:val="24"/>
          <w:szCs w:val="24"/>
        </w:rPr>
        <w:t xml:space="preserve">.1 Beneficiar privat </w:t>
      </w:r>
      <w:r w:rsidR="00855D36">
        <w:rPr>
          <w:rFonts w:ascii="Cambria Math" w:hAnsi="Cambria Math"/>
          <w:sz w:val="24"/>
          <w:szCs w:val="24"/>
        </w:rPr>
        <w:t>□</w:t>
      </w:r>
    </w:p>
    <w:p w:rsidR="00855D36" w:rsidRDefault="00855D36" w:rsidP="00CA20D2">
      <w:pPr>
        <w:spacing w:after="0" w:line="240" w:lineRule="auto"/>
        <w:contextualSpacing/>
        <w:jc w:val="both"/>
        <w:rPr>
          <w:sz w:val="24"/>
          <w:szCs w:val="24"/>
        </w:rPr>
      </w:pPr>
      <w:r>
        <w:rPr>
          <w:sz w:val="24"/>
          <w:szCs w:val="24"/>
        </w:rPr>
        <w:t xml:space="preserve">6.2.2 Beneficiar public </w:t>
      </w:r>
      <w:r>
        <w:rPr>
          <w:rFonts w:ascii="Cambria Math" w:hAnsi="Cambria Math"/>
          <w:sz w:val="24"/>
          <w:szCs w:val="24"/>
        </w:rPr>
        <w:t>□</w:t>
      </w:r>
    </w:p>
    <w:p w:rsidR="00075B9D" w:rsidRDefault="00075B9D" w:rsidP="00CA20D2">
      <w:pPr>
        <w:spacing w:after="0" w:line="240" w:lineRule="auto"/>
        <w:contextualSpacing/>
        <w:jc w:val="both"/>
        <w:rPr>
          <w:sz w:val="24"/>
          <w:szCs w:val="24"/>
        </w:rPr>
      </w:pPr>
    </w:p>
    <w:p w:rsidR="00075B9D" w:rsidRDefault="00075B9D" w:rsidP="00CA20D2">
      <w:pPr>
        <w:spacing w:after="0" w:line="240" w:lineRule="auto"/>
        <w:contextualSpacing/>
        <w:jc w:val="both"/>
        <w:rPr>
          <w:b/>
          <w:sz w:val="24"/>
          <w:szCs w:val="24"/>
        </w:rPr>
      </w:pPr>
      <w:r w:rsidRPr="00075B9D">
        <w:rPr>
          <w:b/>
          <w:sz w:val="24"/>
          <w:szCs w:val="24"/>
        </w:rPr>
        <w:t>A7. Total punctaj estimat (autoevaluare) pentru criteriile de selecție îndeplinite</w:t>
      </w:r>
    </w:p>
    <w:p w:rsidR="00075B9D" w:rsidRDefault="00075B9D" w:rsidP="00CA20D2">
      <w:pPr>
        <w:spacing w:after="0" w:line="240" w:lineRule="auto"/>
        <w:contextualSpacing/>
        <w:jc w:val="both"/>
        <w:rPr>
          <w:b/>
          <w:sz w:val="24"/>
          <w:szCs w:val="24"/>
        </w:rPr>
      </w:pPr>
    </w:p>
    <w:p w:rsidR="00075B9D" w:rsidRPr="00075B9D" w:rsidRDefault="00346260" w:rsidP="00CA20D2">
      <w:pPr>
        <w:spacing w:after="0" w:line="240" w:lineRule="auto"/>
        <w:contextualSpacing/>
        <w:jc w:val="both"/>
        <w:rPr>
          <w:b/>
          <w:sz w:val="24"/>
          <w:szCs w:val="24"/>
        </w:rPr>
      </w:pPr>
      <w:r w:rsidRPr="00346260">
        <w:rPr>
          <w:b/>
          <w:noProof/>
          <w:sz w:val="24"/>
          <w:szCs w:val="24"/>
          <w:lang w:val="en-US"/>
        </w:rPr>
        <w:pict>
          <v:shapetype id="_x0000_t202" coordsize="21600,21600" o:spt="202" path="m,l,21600r21600,l21600,xe">
            <v:stroke joinstyle="miter"/>
            <v:path gradientshapeok="t" o:connecttype="rect"/>
          </v:shapetype>
          <v:shape id="_x0000_s1031" type="#_x0000_t202" style="position:absolute;left:0;text-align:left;margin-left:210.1pt;margin-top:2.4pt;width:109.5pt;height:15pt;z-index:251661312">
            <v:textbox>
              <w:txbxContent>
                <w:p w:rsidR="000F2CDE" w:rsidRDefault="000F2CDE"/>
              </w:txbxContent>
            </v:textbox>
          </v:shape>
        </w:pict>
      </w:r>
      <w:r w:rsidR="00075B9D">
        <w:rPr>
          <w:b/>
          <w:sz w:val="24"/>
          <w:szCs w:val="24"/>
        </w:rPr>
        <w:t xml:space="preserve">Punctaj estimat </w:t>
      </w:r>
      <w:r w:rsidR="00787DA3">
        <w:rPr>
          <w:b/>
          <w:sz w:val="24"/>
          <w:szCs w:val="24"/>
        </w:rPr>
        <w:t>total</w:t>
      </w:r>
      <w:r w:rsidR="00075B9D">
        <w:rPr>
          <w:b/>
          <w:sz w:val="24"/>
          <w:szCs w:val="24"/>
        </w:rPr>
        <w:t xml:space="preserve">(autoevaluare) </w:t>
      </w:r>
    </w:p>
    <w:p w:rsidR="00081322" w:rsidRDefault="00081322" w:rsidP="00081322">
      <w:pPr>
        <w:spacing w:after="0" w:line="240" w:lineRule="auto"/>
        <w:contextualSpacing/>
        <w:jc w:val="both"/>
        <w:rPr>
          <w:sz w:val="24"/>
          <w:szCs w:val="24"/>
        </w:rPr>
      </w:pPr>
    </w:p>
    <w:p w:rsidR="00075B9D" w:rsidRDefault="00075B9D" w:rsidP="00081322">
      <w:pPr>
        <w:spacing w:after="0" w:line="240" w:lineRule="auto"/>
        <w:contextualSpacing/>
        <w:jc w:val="both"/>
        <w:rPr>
          <w:b/>
          <w:sz w:val="24"/>
          <w:szCs w:val="24"/>
        </w:rPr>
      </w:pPr>
      <w:r w:rsidRPr="000A05B5">
        <w:rPr>
          <w:b/>
          <w:sz w:val="24"/>
          <w:szCs w:val="24"/>
        </w:rPr>
        <w:t>1.</w:t>
      </w:r>
      <w:r>
        <w:rPr>
          <w:sz w:val="24"/>
          <w:szCs w:val="24"/>
        </w:rPr>
        <w:t xml:space="preserve"> </w:t>
      </w:r>
      <w:r>
        <w:rPr>
          <w:rFonts w:ascii="Cambria Math" w:hAnsi="Cambria Math"/>
          <w:sz w:val="24"/>
          <w:szCs w:val="24"/>
        </w:rPr>
        <w:t xml:space="preserve"> </w:t>
      </w:r>
      <w:r w:rsidRPr="00075B9D">
        <w:rPr>
          <w:b/>
          <w:sz w:val="24"/>
          <w:szCs w:val="24"/>
        </w:rPr>
        <w:t>Persoanele ce formează grupul țintă provin din mai multe UAT-uri de pe teritoriul Microregiunii Ceahlău</w:t>
      </w:r>
      <w:r w:rsidR="00787DA3">
        <w:rPr>
          <w:b/>
          <w:sz w:val="24"/>
          <w:szCs w:val="24"/>
        </w:rPr>
        <w:t xml:space="preserve"> </w:t>
      </w:r>
    </w:p>
    <w:p w:rsidR="00787DA3" w:rsidRDefault="00346260" w:rsidP="00081322">
      <w:pPr>
        <w:spacing w:after="0" w:line="240" w:lineRule="auto"/>
        <w:contextualSpacing/>
        <w:jc w:val="both"/>
        <w:rPr>
          <w:b/>
          <w:sz w:val="24"/>
          <w:szCs w:val="24"/>
        </w:rPr>
      </w:pPr>
      <w:r w:rsidRPr="00346260">
        <w:rPr>
          <w:b/>
          <w:noProof/>
          <w:sz w:val="24"/>
          <w:szCs w:val="24"/>
          <w:lang w:val="en-US"/>
        </w:rPr>
        <w:pict>
          <v:shape id="_x0000_s1035" type="#_x0000_t202" style="position:absolute;left:0;text-align:left;margin-left:124.6pt;margin-top:1.15pt;width:53.25pt;height:15pt;z-index:251662336">
            <v:textbox>
              <w:txbxContent>
                <w:p w:rsidR="000F2CDE" w:rsidRDefault="000F2CDE" w:rsidP="00787DA3"/>
              </w:txbxContent>
            </v:textbox>
          </v:shape>
        </w:pict>
      </w:r>
      <w:r w:rsidR="00787DA3">
        <w:rPr>
          <w:b/>
          <w:sz w:val="24"/>
          <w:szCs w:val="24"/>
        </w:rPr>
        <w:tab/>
        <w:t xml:space="preserve">Punctaj estimat </w:t>
      </w:r>
    </w:p>
    <w:p w:rsidR="00B97BB0" w:rsidRDefault="00346260" w:rsidP="00081322">
      <w:pPr>
        <w:spacing w:after="0" w:line="240" w:lineRule="auto"/>
        <w:contextualSpacing/>
        <w:jc w:val="both"/>
        <w:rPr>
          <w:b/>
          <w:sz w:val="24"/>
          <w:szCs w:val="24"/>
        </w:rPr>
      </w:pPr>
      <w:r w:rsidRPr="00346260">
        <w:rPr>
          <w:b/>
          <w:noProof/>
          <w:sz w:val="24"/>
          <w:szCs w:val="24"/>
          <w:lang w:val="en-US"/>
        </w:rPr>
        <w:pict>
          <v:shape id="_x0000_s1041" type="#_x0000_t202" style="position:absolute;left:0;text-align:left;margin-left:124.6pt;margin-top:13.5pt;width:53.25pt;height:15pt;z-index:251665408">
            <v:textbox>
              <w:txbxContent>
                <w:p w:rsidR="00B97BB0" w:rsidRDefault="00B97BB0" w:rsidP="00B97BB0"/>
              </w:txbxContent>
            </v:textbox>
          </v:shape>
        </w:pict>
      </w:r>
      <w:r w:rsidR="00B97BB0">
        <w:rPr>
          <w:b/>
          <w:sz w:val="24"/>
          <w:szCs w:val="24"/>
        </w:rPr>
        <w:t>2. Mărimea grupului țintă</w:t>
      </w:r>
    </w:p>
    <w:p w:rsidR="00075B9D" w:rsidRDefault="00B97BB0" w:rsidP="00081322">
      <w:pPr>
        <w:spacing w:after="0" w:line="240" w:lineRule="auto"/>
        <w:contextualSpacing/>
        <w:jc w:val="both"/>
        <w:rPr>
          <w:b/>
          <w:sz w:val="24"/>
          <w:szCs w:val="24"/>
        </w:rPr>
      </w:pPr>
      <w:r>
        <w:rPr>
          <w:b/>
          <w:sz w:val="24"/>
          <w:szCs w:val="24"/>
        </w:rPr>
        <w:tab/>
        <w:t>Punctaj estimat</w:t>
      </w:r>
    </w:p>
    <w:p w:rsidR="00075B9D" w:rsidRDefault="00137793" w:rsidP="00081322">
      <w:pPr>
        <w:spacing w:after="0" w:line="240" w:lineRule="auto"/>
        <w:contextualSpacing/>
        <w:jc w:val="both"/>
        <w:rPr>
          <w:b/>
          <w:sz w:val="24"/>
          <w:szCs w:val="24"/>
        </w:rPr>
      </w:pPr>
      <w:r>
        <w:rPr>
          <w:b/>
          <w:sz w:val="24"/>
          <w:szCs w:val="24"/>
        </w:rPr>
        <w:t>3</w:t>
      </w:r>
      <w:r w:rsidR="00075B9D">
        <w:rPr>
          <w:b/>
          <w:sz w:val="24"/>
          <w:szCs w:val="24"/>
        </w:rPr>
        <w:t>.  Tipuri d</w:t>
      </w:r>
      <w:r>
        <w:rPr>
          <w:b/>
          <w:sz w:val="24"/>
          <w:szCs w:val="24"/>
        </w:rPr>
        <w:t>i</w:t>
      </w:r>
      <w:r w:rsidR="00075B9D">
        <w:rPr>
          <w:b/>
          <w:sz w:val="24"/>
          <w:szCs w:val="24"/>
        </w:rPr>
        <w:t>verse de persoane ce formează grupul țintă căruia proiectul i se adresează</w:t>
      </w:r>
    </w:p>
    <w:p w:rsidR="00787DA3" w:rsidRDefault="00346260" w:rsidP="00787DA3">
      <w:pPr>
        <w:spacing w:after="0" w:line="240" w:lineRule="auto"/>
        <w:contextualSpacing/>
        <w:jc w:val="both"/>
        <w:rPr>
          <w:b/>
          <w:sz w:val="24"/>
          <w:szCs w:val="24"/>
        </w:rPr>
      </w:pPr>
      <w:r w:rsidRPr="00346260">
        <w:rPr>
          <w:b/>
          <w:noProof/>
          <w:sz w:val="24"/>
          <w:szCs w:val="24"/>
          <w:lang w:val="en-US"/>
        </w:rPr>
        <w:pict>
          <v:shape id="_x0000_s1036" type="#_x0000_t202" style="position:absolute;left:0;text-align:left;margin-left:124.6pt;margin-top:7.5pt;width:53.25pt;height:15pt;z-index:251663360">
            <v:textbox style="mso-next-textbox:#_x0000_s1036">
              <w:txbxContent>
                <w:p w:rsidR="000F2CDE" w:rsidRDefault="000F2CDE" w:rsidP="00787DA3"/>
              </w:txbxContent>
            </v:textbox>
          </v:shape>
        </w:pict>
      </w:r>
      <w:r w:rsidR="00787DA3">
        <w:rPr>
          <w:b/>
          <w:sz w:val="24"/>
          <w:szCs w:val="24"/>
        </w:rPr>
        <w:tab/>
        <w:t xml:space="preserve">Punctaj estimat </w:t>
      </w:r>
    </w:p>
    <w:p w:rsidR="00075B9D" w:rsidRDefault="00075B9D" w:rsidP="00081322">
      <w:pPr>
        <w:spacing w:after="0" w:line="240" w:lineRule="auto"/>
        <w:contextualSpacing/>
        <w:jc w:val="both"/>
        <w:rPr>
          <w:b/>
          <w:sz w:val="24"/>
          <w:szCs w:val="24"/>
        </w:rPr>
      </w:pPr>
    </w:p>
    <w:p w:rsidR="00787DA3" w:rsidRDefault="00137793" w:rsidP="00081322">
      <w:pPr>
        <w:spacing w:after="0" w:line="240" w:lineRule="auto"/>
        <w:contextualSpacing/>
        <w:jc w:val="both"/>
        <w:rPr>
          <w:b/>
          <w:sz w:val="24"/>
          <w:szCs w:val="24"/>
        </w:rPr>
      </w:pPr>
      <w:r>
        <w:rPr>
          <w:b/>
          <w:sz w:val="24"/>
          <w:szCs w:val="24"/>
        </w:rPr>
        <w:t>4</w:t>
      </w:r>
      <w:r w:rsidR="00075B9D">
        <w:rPr>
          <w:b/>
          <w:sz w:val="24"/>
          <w:szCs w:val="24"/>
        </w:rPr>
        <w:t xml:space="preserve">.  Proiecte care au în vedere includerea mai multor acțiuni eligibile. </w:t>
      </w:r>
    </w:p>
    <w:p w:rsidR="00787DA3" w:rsidRDefault="00346260" w:rsidP="00787DA3">
      <w:pPr>
        <w:spacing w:after="0" w:line="240" w:lineRule="auto"/>
        <w:contextualSpacing/>
        <w:jc w:val="both"/>
        <w:rPr>
          <w:b/>
          <w:sz w:val="24"/>
          <w:szCs w:val="24"/>
        </w:rPr>
      </w:pPr>
      <w:r w:rsidRPr="00346260">
        <w:rPr>
          <w:b/>
          <w:noProof/>
          <w:sz w:val="24"/>
          <w:szCs w:val="24"/>
          <w:lang w:val="en-US"/>
        </w:rPr>
        <w:pict>
          <v:shape id="_x0000_s1037" type="#_x0000_t202" style="position:absolute;left:0;text-align:left;margin-left:120.85pt;margin-top:5.55pt;width:53.25pt;height:15pt;z-index:251664384">
            <v:textbox style="mso-next-textbox:#_x0000_s1037">
              <w:txbxContent>
                <w:p w:rsidR="000F2CDE" w:rsidRDefault="000F2CDE" w:rsidP="00787DA3"/>
              </w:txbxContent>
            </v:textbox>
          </v:shape>
        </w:pict>
      </w:r>
      <w:r w:rsidR="00787DA3">
        <w:rPr>
          <w:b/>
          <w:sz w:val="24"/>
          <w:szCs w:val="24"/>
        </w:rPr>
        <w:tab/>
        <w:t xml:space="preserve">Punctaj estimat </w:t>
      </w:r>
    </w:p>
    <w:p w:rsidR="00787DA3" w:rsidRDefault="00787DA3" w:rsidP="00081322">
      <w:pPr>
        <w:spacing w:after="0" w:line="240" w:lineRule="auto"/>
        <w:contextualSpacing/>
        <w:jc w:val="both"/>
        <w:rPr>
          <w:b/>
          <w:sz w:val="24"/>
          <w:szCs w:val="24"/>
        </w:rPr>
      </w:pPr>
    </w:p>
    <w:p w:rsidR="00075B9D" w:rsidRDefault="00075B9D" w:rsidP="00081322">
      <w:pPr>
        <w:spacing w:after="0" w:line="240" w:lineRule="auto"/>
        <w:contextualSpacing/>
        <w:jc w:val="both"/>
        <w:rPr>
          <w:b/>
          <w:sz w:val="24"/>
          <w:szCs w:val="24"/>
        </w:rPr>
      </w:pPr>
      <w:r>
        <w:rPr>
          <w:b/>
          <w:sz w:val="24"/>
          <w:szCs w:val="24"/>
        </w:rPr>
        <w:t>( Se va puncta dacă solicitantul prevede în cadrul proiectului desfășurarea a mai mult de două din acțiunile eligibile</w:t>
      </w:r>
      <w:r w:rsidR="00A105AE">
        <w:rPr>
          <w:b/>
          <w:sz w:val="24"/>
          <w:szCs w:val="24"/>
        </w:rPr>
        <w:t xml:space="preserve"> :</w:t>
      </w:r>
    </w:p>
    <w:p w:rsidR="000F2CDE" w:rsidRPr="000F2CDE" w:rsidRDefault="000F2CDE" w:rsidP="000F2CDE">
      <w:pPr>
        <w:tabs>
          <w:tab w:val="left" w:pos="1170"/>
        </w:tabs>
        <w:spacing w:after="0" w:line="240" w:lineRule="auto"/>
        <w:contextualSpacing/>
        <w:jc w:val="both"/>
        <w:rPr>
          <w:rFonts w:asciiTheme="minorHAnsi" w:hAnsiTheme="minorHAnsi"/>
          <w:color w:val="000000"/>
          <w:sz w:val="24"/>
          <w:szCs w:val="24"/>
        </w:rPr>
      </w:pPr>
      <w:r w:rsidRPr="000F2CDE">
        <w:rPr>
          <w:rFonts w:asciiTheme="minorHAnsi" w:hAnsiTheme="minorHAnsi"/>
          <w:color w:val="000000"/>
          <w:sz w:val="24"/>
          <w:szCs w:val="24"/>
        </w:rPr>
        <w:t xml:space="preserve">1. organizare de ateliere de lucru, </w:t>
      </w:r>
    </w:p>
    <w:p w:rsidR="000F2CDE" w:rsidRPr="000F2CDE" w:rsidRDefault="000F2CDE" w:rsidP="000F2CDE">
      <w:pPr>
        <w:tabs>
          <w:tab w:val="left" w:pos="1170"/>
        </w:tabs>
        <w:spacing w:after="0" w:line="240" w:lineRule="auto"/>
        <w:contextualSpacing/>
        <w:jc w:val="both"/>
        <w:rPr>
          <w:rFonts w:asciiTheme="minorHAnsi" w:hAnsiTheme="minorHAnsi"/>
          <w:color w:val="000000"/>
          <w:sz w:val="24"/>
          <w:szCs w:val="24"/>
        </w:rPr>
      </w:pPr>
      <w:r w:rsidRPr="000F2CDE">
        <w:rPr>
          <w:rFonts w:asciiTheme="minorHAnsi" w:hAnsiTheme="minorHAnsi"/>
          <w:color w:val="000000"/>
          <w:sz w:val="24"/>
          <w:szCs w:val="24"/>
        </w:rPr>
        <w:t xml:space="preserve">2. activităţi demonstrative </w:t>
      </w:r>
    </w:p>
    <w:p w:rsidR="000F2CDE" w:rsidRPr="000F2CDE" w:rsidRDefault="000F2CDE" w:rsidP="000F2CDE">
      <w:pPr>
        <w:tabs>
          <w:tab w:val="left" w:pos="1170"/>
        </w:tabs>
        <w:spacing w:after="0" w:line="240" w:lineRule="auto"/>
        <w:contextualSpacing/>
        <w:jc w:val="both"/>
        <w:rPr>
          <w:rFonts w:asciiTheme="minorHAnsi" w:hAnsiTheme="minorHAnsi"/>
          <w:color w:val="000000"/>
          <w:sz w:val="24"/>
          <w:szCs w:val="24"/>
        </w:rPr>
      </w:pPr>
      <w:r w:rsidRPr="000F2CDE">
        <w:rPr>
          <w:rFonts w:asciiTheme="minorHAnsi" w:hAnsiTheme="minorHAnsi"/>
          <w:color w:val="000000"/>
          <w:sz w:val="24"/>
          <w:szCs w:val="24"/>
        </w:rPr>
        <w:t>3. schimburi de experiență, cu următoarele tematici:</w:t>
      </w:r>
    </w:p>
    <w:p w:rsidR="000F2CDE" w:rsidRPr="000F2CDE" w:rsidRDefault="000F2CDE" w:rsidP="000F2CDE">
      <w:pPr>
        <w:tabs>
          <w:tab w:val="left" w:pos="1170"/>
        </w:tabs>
        <w:spacing w:after="0" w:line="240" w:lineRule="auto"/>
        <w:contextualSpacing/>
        <w:jc w:val="both"/>
        <w:rPr>
          <w:rFonts w:asciiTheme="minorHAnsi" w:hAnsiTheme="minorHAnsi"/>
          <w:color w:val="000000"/>
          <w:sz w:val="24"/>
          <w:szCs w:val="24"/>
        </w:rPr>
      </w:pPr>
      <w:r w:rsidRPr="000F2CDE">
        <w:rPr>
          <w:rFonts w:asciiTheme="minorHAnsi" w:hAnsiTheme="minorHAnsi"/>
          <w:color w:val="000000"/>
          <w:sz w:val="24"/>
          <w:szCs w:val="24"/>
        </w:rPr>
        <w:t xml:space="preserve">    - diversificarea activităților în exploatațiile agricole, îmbunătățirea calității producției, crearea de condiții care să asigure bunăstarea animalelor, igiena și siguranța produselor, de implementare a unor măsuri de regenerare, ameliorare și prezervare a pășunilor și fânețelor naturale ca resursă furajeră pentru creșterea animalelor;</w:t>
      </w:r>
    </w:p>
    <w:p w:rsidR="000F2CDE" w:rsidRPr="000F2CDE" w:rsidRDefault="000F2CDE" w:rsidP="000F2CDE">
      <w:pPr>
        <w:tabs>
          <w:tab w:val="left" w:pos="1170"/>
        </w:tabs>
        <w:spacing w:after="0" w:line="240" w:lineRule="auto"/>
        <w:contextualSpacing/>
        <w:jc w:val="both"/>
        <w:rPr>
          <w:rFonts w:asciiTheme="minorHAnsi" w:hAnsiTheme="minorHAnsi"/>
          <w:color w:val="000000"/>
          <w:sz w:val="24"/>
          <w:szCs w:val="24"/>
        </w:rPr>
      </w:pPr>
      <w:r w:rsidRPr="000F2CDE">
        <w:rPr>
          <w:rFonts w:asciiTheme="minorHAnsi" w:hAnsiTheme="minorHAnsi"/>
          <w:color w:val="000000"/>
          <w:sz w:val="24"/>
          <w:szCs w:val="24"/>
        </w:rPr>
        <w:t xml:space="preserve">   - îmbunătățirea și încurajarea dezvoltării afacerilor în domeniul agricol;</w:t>
      </w:r>
    </w:p>
    <w:p w:rsidR="000F2CDE" w:rsidRPr="000F2CDE" w:rsidRDefault="000F2CDE" w:rsidP="000F2CDE">
      <w:pPr>
        <w:tabs>
          <w:tab w:val="left" w:pos="1170"/>
        </w:tabs>
        <w:spacing w:after="0" w:line="240" w:lineRule="auto"/>
        <w:contextualSpacing/>
        <w:jc w:val="both"/>
        <w:rPr>
          <w:rFonts w:asciiTheme="minorHAnsi" w:hAnsiTheme="minorHAnsi"/>
          <w:color w:val="000000"/>
          <w:sz w:val="24"/>
          <w:szCs w:val="24"/>
        </w:rPr>
      </w:pPr>
      <w:r w:rsidRPr="000F2CDE">
        <w:rPr>
          <w:rFonts w:asciiTheme="minorHAnsi" w:hAnsiTheme="minorHAnsi"/>
          <w:color w:val="000000"/>
          <w:sz w:val="24"/>
          <w:szCs w:val="24"/>
        </w:rPr>
        <w:t xml:space="preserve">   - îmbunătățirea cunoștințelor de protecție a mediului și gestionării durabile a resurselor naturale;</w:t>
      </w:r>
    </w:p>
    <w:p w:rsidR="000A05B5" w:rsidRPr="00A105AE" w:rsidRDefault="000F2CDE" w:rsidP="000F2CDE">
      <w:pPr>
        <w:tabs>
          <w:tab w:val="left" w:pos="1170"/>
        </w:tabs>
        <w:spacing w:after="0" w:line="240" w:lineRule="auto"/>
        <w:contextualSpacing/>
        <w:jc w:val="both"/>
        <w:rPr>
          <w:rFonts w:asciiTheme="minorHAnsi" w:hAnsiTheme="minorHAnsi"/>
          <w:b/>
          <w:sz w:val="24"/>
          <w:szCs w:val="24"/>
        </w:rPr>
      </w:pPr>
      <w:r w:rsidRPr="000F2CDE">
        <w:rPr>
          <w:rFonts w:asciiTheme="minorHAnsi" w:hAnsiTheme="minorHAnsi"/>
          <w:color w:val="000000"/>
          <w:sz w:val="24"/>
          <w:szCs w:val="24"/>
        </w:rPr>
        <w:t xml:space="preserve">   - instruirea/informarea fermierilor activi în vederea dezvoltării de asocieri la nivel zonal, precum și pentru obținerea de produse certificate în perspectiva creării unui brand local.</w:t>
      </w:r>
    </w:p>
    <w:p w:rsidR="00075B9D" w:rsidRDefault="00075B9D" w:rsidP="00081322">
      <w:pPr>
        <w:spacing w:after="0" w:line="240" w:lineRule="auto"/>
        <w:contextualSpacing/>
        <w:jc w:val="both"/>
        <w:rPr>
          <w:sz w:val="24"/>
          <w:szCs w:val="24"/>
        </w:rPr>
      </w:pPr>
    </w:p>
    <w:p w:rsidR="00081322" w:rsidRPr="00CA20D2" w:rsidRDefault="00081322" w:rsidP="00CA20D2">
      <w:pPr>
        <w:shd w:val="clear" w:color="auto" w:fill="C2D69B" w:themeFill="accent3" w:themeFillTint="99"/>
        <w:spacing w:after="0" w:line="240" w:lineRule="auto"/>
        <w:contextualSpacing/>
        <w:jc w:val="both"/>
        <w:rPr>
          <w:b/>
          <w:sz w:val="24"/>
          <w:szCs w:val="24"/>
        </w:rPr>
      </w:pPr>
      <w:r w:rsidRPr="00CA20D2">
        <w:rPr>
          <w:b/>
          <w:sz w:val="24"/>
          <w:szCs w:val="24"/>
        </w:rPr>
        <w:t>B. INFORMAȚII PRIVIND SOLICITANTUL</w:t>
      </w:r>
    </w:p>
    <w:p w:rsidR="00081322" w:rsidRDefault="00081322" w:rsidP="00081322">
      <w:pPr>
        <w:spacing w:after="0" w:line="240" w:lineRule="auto"/>
        <w:contextualSpacing/>
        <w:jc w:val="both"/>
        <w:rPr>
          <w:sz w:val="24"/>
          <w:szCs w:val="24"/>
        </w:rPr>
      </w:pPr>
    </w:p>
    <w:p w:rsidR="00081322" w:rsidRPr="00CA20D2" w:rsidRDefault="00081322" w:rsidP="00081322">
      <w:pPr>
        <w:spacing w:after="0" w:line="240" w:lineRule="auto"/>
        <w:contextualSpacing/>
        <w:jc w:val="both"/>
        <w:rPr>
          <w:b/>
          <w:sz w:val="24"/>
          <w:szCs w:val="24"/>
        </w:rPr>
      </w:pPr>
      <w:r w:rsidRPr="00CA20D2">
        <w:rPr>
          <w:b/>
          <w:sz w:val="24"/>
          <w:szCs w:val="24"/>
        </w:rPr>
        <w:t>B1. Descrierea solicitantului</w:t>
      </w:r>
    </w:p>
    <w:p w:rsidR="00081322" w:rsidRDefault="00081322" w:rsidP="00081322">
      <w:pPr>
        <w:spacing w:after="0" w:line="240" w:lineRule="auto"/>
        <w:contextualSpacing/>
        <w:jc w:val="both"/>
        <w:rPr>
          <w:sz w:val="24"/>
          <w:szCs w:val="24"/>
        </w:rPr>
      </w:pPr>
      <w:r>
        <w:rPr>
          <w:sz w:val="24"/>
          <w:szCs w:val="24"/>
        </w:rPr>
        <w:t>B1.1 Data de înființare:</w:t>
      </w:r>
    </w:p>
    <w:p w:rsidR="00081322" w:rsidRDefault="00081322" w:rsidP="00081322">
      <w:pPr>
        <w:spacing w:after="0" w:line="240" w:lineRule="auto"/>
        <w:contextualSpacing/>
        <w:jc w:val="both"/>
        <w:rPr>
          <w:sz w:val="24"/>
          <w:szCs w:val="24"/>
        </w:rPr>
      </w:pPr>
      <w:r>
        <w:rPr>
          <w:sz w:val="24"/>
          <w:szCs w:val="24"/>
        </w:rPr>
        <w:t>Codul de înregistrare fiscală: ________________________</w:t>
      </w:r>
    </w:p>
    <w:p w:rsidR="00081322" w:rsidRDefault="00081322" w:rsidP="00081322">
      <w:pPr>
        <w:spacing w:after="0" w:line="240" w:lineRule="auto"/>
        <w:contextualSpacing/>
        <w:jc w:val="both"/>
        <w:rPr>
          <w:sz w:val="24"/>
          <w:szCs w:val="24"/>
        </w:rPr>
      </w:pPr>
      <w:r>
        <w:rPr>
          <w:sz w:val="24"/>
          <w:szCs w:val="24"/>
        </w:rPr>
        <w:t>Statutul juridic al solicitantului: ______________________</w:t>
      </w:r>
    </w:p>
    <w:p w:rsidR="00081322" w:rsidRDefault="00081322" w:rsidP="00081322">
      <w:pPr>
        <w:spacing w:after="0" w:line="240" w:lineRule="auto"/>
        <w:contextualSpacing/>
        <w:jc w:val="both"/>
        <w:rPr>
          <w:sz w:val="24"/>
          <w:szCs w:val="24"/>
        </w:rPr>
      </w:pPr>
      <w:r>
        <w:rPr>
          <w:sz w:val="24"/>
          <w:szCs w:val="24"/>
        </w:rPr>
        <w:t>Codul unic de înregistrare APIA: _____________________</w:t>
      </w:r>
    </w:p>
    <w:p w:rsidR="00081322" w:rsidRDefault="00081322" w:rsidP="00081322">
      <w:pPr>
        <w:spacing w:after="0" w:line="240" w:lineRule="auto"/>
        <w:contextualSpacing/>
        <w:jc w:val="both"/>
        <w:rPr>
          <w:sz w:val="24"/>
          <w:szCs w:val="24"/>
        </w:rPr>
      </w:pPr>
      <w:r>
        <w:rPr>
          <w:sz w:val="24"/>
          <w:szCs w:val="24"/>
        </w:rPr>
        <w:t>Anul atribuirii codului: _____________________________</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B1.2 Sediul social al solicitantului</w:t>
      </w:r>
    </w:p>
    <w:p w:rsidR="00081322" w:rsidRDefault="00081322" w:rsidP="00081322">
      <w:pPr>
        <w:spacing w:after="0" w:line="240" w:lineRule="auto"/>
        <w:contextualSpacing/>
        <w:jc w:val="both"/>
        <w:rPr>
          <w:sz w:val="24"/>
          <w:szCs w:val="24"/>
        </w:rPr>
      </w:pPr>
      <w:r>
        <w:rPr>
          <w:sz w:val="24"/>
          <w:szCs w:val="24"/>
        </w:rPr>
        <w:lastRenderedPageBreak/>
        <w:t>Județ: ........ Localitate: ............ Cod Poștal: ............... Strada: ................. Nr.: .......</w:t>
      </w:r>
    </w:p>
    <w:p w:rsidR="00081322" w:rsidRDefault="00081322" w:rsidP="00081322">
      <w:pPr>
        <w:spacing w:after="0" w:line="240" w:lineRule="auto"/>
        <w:contextualSpacing/>
        <w:jc w:val="both"/>
        <w:rPr>
          <w:sz w:val="24"/>
          <w:szCs w:val="24"/>
        </w:rPr>
      </w:pPr>
      <w:r>
        <w:rPr>
          <w:sz w:val="24"/>
          <w:szCs w:val="24"/>
        </w:rPr>
        <w:t>Bloc: ..... Scara: ...... Telefon fix/mobil: .................... Fax: ................ E-mail: .............</w:t>
      </w:r>
    </w:p>
    <w:p w:rsidR="000A05B5" w:rsidRDefault="000A05B5" w:rsidP="00081322">
      <w:pPr>
        <w:spacing w:after="0" w:line="240" w:lineRule="auto"/>
        <w:contextualSpacing/>
        <w:jc w:val="both"/>
        <w:rPr>
          <w:sz w:val="24"/>
          <w:szCs w:val="24"/>
        </w:rPr>
      </w:pPr>
    </w:p>
    <w:p w:rsidR="000A05B5" w:rsidRDefault="000A05B5"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B1.3 Numele și prenumele reprezentantului legal și funcția acestuia în cadrul organizației care solicită finanțare, precum și specimenul de semnătură:</w:t>
      </w:r>
    </w:p>
    <w:p w:rsidR="00081322" w:rsidRDefault="00081322" w:rsidP="00081322">
      <w:pPr>
        <w:spacing w:after="0" w:line="240" w:lineRule="auto"/>
        <w:contextualSpacing/>
        <w:jc w:val="both"/>
        <w:rPr>
          <w:sz w:val="24"/>
          <w:szCs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1710"/>
        <w:gridCol w:w="1890"/>
        <w:gridCol w:w="2160"/>
        <w:gridCol w:w="1620"/>
      </w:tblGrid>
      <w:tr w:rsidR="00081322">
        <w:tc>
          <w:tcPr>
            <w:tcW w:w="1762"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Nume</w:t>
            </w:r>
          </w:p>
        </w:tc>
        <w:tc>
          <w:tcPr>
            <w:tcW w:w="171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Prenume</w:t>
            </w:r>
          </w:p>
        </w:tc>
        <w:tc>
          <w:tcPr>
            <w:tcW w:w="189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Funcție</w:t>
            </w:r>
          </w:p>
        </w:tc>
        <w:tc>
          <w:tcPr>
            <w:tcW w:w="216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Reprezentant legal</w:t>
            </w:r>
          </w:p>
        </w:tc>
        <w:tc>
          <w:tcPr>
            <w:tcW w:w="162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Specimen de semnătură</w:t>
            </w:r>
          </w:p>
        </w:tc>
      </w:tr>
      <w:tr w:rsidR="00081322">
        <w:tc>
          <w:tcPr>
            <w:tcW w:w="1762"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bl>
    <w:p w:rsidR="00081322" w:rsidRDefault="00081322" w:rsidP="00081322">
      <w:pPr>
        <w:spacing w:after="0" w:line="240" w:lineRule="auto"/>
        <w:contextualSpacing/>
        <w:jc w:val="both"/>
        <w:rPr>
          <w:sz w:val="24"/>
          <w:szCs w:val="24"/>
        </w:rPr>
      </w:pPr>
    </w:p>
    <w:p w:rsidR="00081322" w:rsidRPr="00CA20D2" w:rsidRDefault="00081322" w:rsidP="00081322">
      <w:pPr>
        <w:spacing w:after="0" w:line="240" w:lineRule="auto"/>
        <w:contextualSpacing/>
        <w:jc w:val="both"/>
        <w:rPr>
          <w:b/>
          <w:sz w:val="24"/>
          <w:szCs w:val="24"/>
        </w:rPr>
      </w:pPr>
      <w:r w:rsidRPr="00CA20D2">
        <w:rPr>
          <w:b/>
          <w:sz w:val="24"/>
          <w:szCs w:val="24"/>
        </w:rPr>
        <w:t>B2. Informații referitoare la reprezentantul legal de proiect</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B2.1 Date de identitate ale reprezentantului legal de proiect</w:t>
      </w:r>
    </w:p>
    <w:p w:rsidR="00081322" w:rsidRDefault="00081322" w:rsidP="00081322">
      <w:pPr>
        <w:spacing w:after="0" w:line="240" w:lineRule="auto"/>
        <w:contextualSpacing/>
        <w:jc w:val="both"/>
        <w:rPr>
          <w:sz w:val="24"/>
          <w:szCs w:val="24"/>
        </w:rPr>
      </w:pPr>
      <w:r>
        <w:rPr>
          <w:sz w:val="24"/>
          <w:szCs w:val="24"/>
        </w:rPr>
        <w:t>Data nașterii_________               Cod numeric personal______________</w:t>
      </w:r>
    </w:p>
    <w:p w:rsidR="00081322" w:rsidRDefault="00081322" w:rsidP="00081322">
      <w:pPr>
        <w:spacing w:after="0" w:line="240" w:lineRule="auto"/>
        <w:contextualSpacing/>
        <w:jc w:val="both"/>
        <w:rPr>
          <w:sz w:val="24"/>
          <w:szCs w:val="24"/>
        </w:rPr>
      </w:pPr>
      <w:r>
        <w:rPr>
          <w:sz w:val="24"/>
          <w:szCs w:val="24"/>
        </w:rPr>
        <w:t>Act de identitate ......    Seria.....   Nr. ....     Eliberat la data de: .......      De:.........</w:t>
      </w:r>
    </w:p>
    <w:p w:rsidR="00081322" w:rsidRDefault="00081322" w:rsidP="00081322">
      <w:pPr>
        <w:spacing w:after="0" w:line="240" w:lineRule="auto"/>
        <w:contextualSpacing/>
        <w:jc w:val="both"/>
        <w:rPr>
          <w:sz w:val="24"/>
          <w:szCs w:val="24"/>
        </w:rPr>
      </w:pPr>
      <w:r>
        <w:rPr>
          <w:sz w:val="24"/>
          <w:szCs w:val="24"/>
        </w:rPr>
        <w:t>Valabil până la: ...............</w:t>
      </w:r>
    </w:p>
    <w:p w:rsidR="00081322" w:rsidRDefault="00081322" w:rsidP="00081322">
      <w:pPr>
        <w:spacing w:after="0" w:line="240" w:lineRule="auto"/>
        <w:contextualSpacing/>
        <w:jc w:val="both"/>
        <w:rPr>
          <w:sz w:val="24"/>
          <w:szCs w:val="24"/>
        </w:rPr>
      </w:pPr>
      <w:r>
        <w:rPr>
          <w:sz w:val="24"/>
          <w:szCs w:val="24"/>
        </w:rPr>
        <w:t>B2.2 Domiciliul stabil al reprezentantului legal de proiect</w:t>
      </w:r>
    </w:p>
    <w:p w:rsidR="00081322" w:rsidRDefault="00081322" w:rsidP="00081322">
      <w:pPr>
        <w:spacing w:after="0" w:line="240" w:lineRule="auto"/>
        <w:contextualSpacing/>
        <w:jc w:val="both"/>
        <w:rPr>
          <w:sz w:val="24"/>
          <w:szCs w:val="24"/>
        </w:rPr>
      </w:pPr>
      <w:r>
        <w:rPr>
          <w:sz w:val="24"/>
          <w:szCs w:val="24"/>
        </w:rPr>
        <w:t>Județ: ........  Localitate: ............   Cod Poștal: ...............  Strada: .................  Nr.: .......</w:t>
      </w:r>
    </w:p>
    <w:p w:rsidR="00081322" w:rsidRDefault="00081322" w:rsidP="00081322">
      <w:pPr>
        <w:spacing w:after="0" w:line="240" w:lineRule="auto"/>
        <w:contextualSpacing/>
        <w:jc w:val="both"/>
        <w:rPr>
          <w:sz w:val="24"/>
          <w:szCs w:val="24"/>
        </w:rPr>
      </w:pPr>
      <w:r>
        <w:rPr>
          <w:sz w:val="24"/>
          <w:szCs w:val="24"/>
        </w:rPr>
        <w:t>Bloc:.....Scara:......Telefon fix/mobil:....................Fax:................E-mail:.............</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B3. Informații privind contul pentru proiect F.E.A.D.R.</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B3.1 Denumirea Băncii/Trezoreriei................................</w:t>
      </w:r>
    </w:p>
    <w:p w:rsidR="00081322" w:rsidRDefault="00081322" w:rsidP="00081322">
      <w:pPr>
        <w:spacing w:after="0" w:line="240" w:lineRule="auto"/>
        <w:contextualSpacing/>
        <w:jc w:val="both"/>
        <w:rPr>
          <w:sz w:val="24"/>
          <w:szCs w:val="24"/>
        </w:rPr>
      </w:pPr>
      <w:r>
        <w:rPr>
          <w:sz w:val="24"/>
          <w:szCs w:val="24"/>
        </w:rPr>
        <w:t>Denumirea Sucursalei/Filialei:...............</w:t>
      </w:r>
    </w:p>
    <w:p w:rsidR="00081322" w:rsidRDefault="00081322" w:rsidP="00081322">
      <w:pPr>
        <w:spacing w:after="0" w:line="240" w:lineRule="auto"/>
        <w:contextualSpacing/>
        <w:jc w:val="both"/>
        <w:rPr>
          <w:sz w:val="24"/>
          <w:szCs w:val="24"/>
        </w:rPr>
      </w:pPr>
      <w:r>
        <w:rPr>
          <w:sz w:val="24"/>
          <w:szCs w:val="24"/>
        </w:rPr>
        <w:t>B3.2 Adresa Băncii/Trezoreriei:............................</w:t>
      </w:r>
    </w:p>
    <w:p w:rsidR="00081322" w:rsidRDefault="00081322" w:rsidP="00081322">
      <w:pPr>
        <w:spacing w:after="0" w:line="240" w:lineRule="auto"/>
        <w:contextualSpacing/>
        <w:jc w:val="both"/>
        <w:rPr>
          <w:sz w:val="24"/>
          <w:szCs w:val="24"/>
        </w:rPr>
      </w:pPr>
      <w:r>
        <w:rPr>
          <w:sz w:val="24"/>
          <w:szCs w:val="24"/>
        </w:rPr>
        <w:t>B3.3 Cod IBAN:..............</w:t>
      </w:r>
    </w:p>
    <w:p w:rsidR="00081322" w:rsidRDefault="00081322" w:rsidP="00081322">
      <w:pPr>
        <w:spacing w:after="0" w:line="240" w:lineRule="auto"/>
        <w:contextualSpacing/>
        <w:jc w:val="both"/>
        <w:rPr>
          <w:sz w:val="24"/>
          <w:szCs w:val="24"/>
        </w:rPr>
      </w:pPr>
      <w:r>
        <w:rPr>
          <w:sz w:val="24"/>
          <w:szCs w:val="24"/>
        </w:rPr>
        <w:t>B3.4 Titularul contului:...............................</w:t>
      </w:r>
    </w:p>
    <w:p w:rsidR="00081322" w:rsidRDefault="00081322" w:rsidP="00081322">
      <w:pPr>
        <w:spacing w:after="0" w:line="240" w:lineRule="auto"/>
        <w:rPr>
          <w:sz w:val="24"/>
          <w:szCs w:val="24"/>
        </w:rPr>
        <w:sectPr w:rsidR="00081322">
          <w:footerReference w:type="default" r:id="rId8"/>
          <w:pgSz w:w="11909" w:h="16834"/>
          <w:pgMar w:top="1080" w:right="1800" w:bottom="1253" w:left="1138" w:header="720" w:footer="720" w:gutter="0"/>
          <w:pgNumType w:start="1"/>
          <w:cols w:space="708"/>
        </w:sectPr>
      </w:pPr>
    </w:p>
    <w:p w:rsidR="00081322" w:rsidRDefault="00081322" w:rsidP="00081322">
      <w:pPr>
        <w:spacing w:after="0" w:line="240" w:lineRule="auto"/>
        <w:contextualSpacing/>
        <w:jc w:val="both"/>
        <w:rPr>
          <w:sz w:val="24"/>
          <w:szCs w:val="24"/>
        </w:rPr>
      </w:pPr>
      <w:r w:rsidRPr="00CA20D2">
        <w:rPr>
          <w:b/>
          <w:sz w:val="24"/>
          <w:szCs w:val="24"/>
          <w:shd w:val="clear" w:color="auto" w:fill="C2D69B" w:themeFill="accent3" w:themeFillTint="99"/>
        </w:rPr>
        <w:lastRenderedPageBreak/>
        <w:t>C. FINANȚĂRI NERAMBURSABILE</w:t>
      </w:r>
      <w:r>
        <w:rPr>
          <w:sz w:val="24"/>
          <w:szCs w:val="24"/>
        </w:rPr>
        <w:t xml:space="preserve"> solicitate și/sau obținute</w:t>
      </w:r>
    </w:p>
    <w:p w:rsidR="00081322" w:rsidRDefault="00081322" w:rsidP="00081322">
      <w:pPr>
        <w:spacing w:after="0" w:line="240" w:lineRule="auto"/>
        <w:contextualSpacing/>
        <w:jc w:val="both"/>
        <w:rPr>
          <w:sz w:val="24"/>
          <w:szCs w:val="24"/>
        </w:rPr>
      </w:pPr>
      <w:r>
        <w:rPr>
          <w:sz w:val="24"/>
          <w:szCs w:val="24"/>
        </w:rPr>
        <w:t xml:space="preserve">Solicitantul a mai obținut finanțări nerambursabile pentru același tip de servicii? </w:t>
      </w:r>
    </w:p>
    <w:p w:rsidR="00081322" w:rsidRDefault="00081322" w:rsidP="00081322">
      <w:pPr>
        <w:spacing w:after="0" w:line="240" w:lineRule="auto"/>
        <w:contextualSpacing/>
        <w:jc w:val="both"/>
        <w:rPr>
          <w:sz w:val="24"/>
          <w:szCs w:val="24"/>
        </w:rPr>
      </w:pPr>
      <w:r>
        <w:rPr>
          <w:sz w:val="24"/>
          <w:szCs w:val="24"/>
        </w:rPr>
        <w:t xml:space="preserve">□DA          □NU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8"/>
        <w:gridCol w:w="1029"/>
        <w:gridCol w:w="1963"/>
        <w:gridCol w:w="1350"/>
        <w:gridCol w:w="1440"/>
        <w:gridCol w:w="720"/>
      </w:tblGrid>
      <w:tr w:rsidR="00081322">
        <w:tc>
          <w:tcPr>
            <w:tcW w:w="2678" w:type="dxa"/>
            <w:vMerge w:val="restart"/>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5782" w:type="dxa"/>
            <w:gridSpan w:val="4"/>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DA</w:t>
            </w:r>
          </w:p>
        </w:tc>
        <w:tc>
          <w:tcPr>
            <w:tcW w:w="720" w:type="dxa"/>
            <w:vMerge w:val="restart"/>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NU</w:t>
            </w:r>
          </w:p>
        </w:tc>
      </w:tr>
      <w:tr w:rsidR="000813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rPr>
                <w:sz w:val="20"/>
                <w:szCs w:val="20"/>
              </w:rPr>
            </w:pPr>
          </w:p>
        </w:tc>
        <w:tc>
          <w:tcPr>
            <w:tcW w:w="1029"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Număr proiecte</w:t>
            </w:r>
          </w:p>
        </w:tc>
        <w:tc>
          <w:tcPr>
            <w:tcW w:w="1963"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Data finalizării</w:t>
            </w:r>
          </w:p>
        </w:tc>
        <w:tc>
          <w:tcPr>
            <w:tcW w:w="144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 xml:space="preserve">Valoarea sprijinului </w:t>
            </w:r>
          </w:p>
          <w:p w:rsidR="00081322" w:rsidRDefault="00081322">
            <w:pPr>
              <w:spacing w:after="0" w:line="240" w:lineRule="auto"/>
              <w:contextualSpacing/>
              <w:jc w:val="both"/>
              <w:rPr>
                <w:sz w:val="20"/>
                <w:szCs w:val="20"/>
              </w:rPr>
            </w:pPr>
            <w:r>
              <w:rPr>
                <w:sz w:val="20"/>
                <w:szCs w:val="20"/>
              </w:rPr>
              <w:t>(Euro)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FEADR 2007-2013</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r w:rsidR="00081322">
        <w:tc>
          <w:tcPr>
            <w:tcW w:w="267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0"/>
                <w:szCs w:val="20"/>
              </w:rPr>
            </w:pPr>
            <w:r>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0"/>
                <w:szCs w:val="20"/>
              </w:rPr>
            </w:pPr>
          </w:p>
        </w:tc>
      </w:tr>
    </w:tbl>
    <w:p w:rsidR="00081322" w:rsidRDefault="00081322" w:rsidP="00081322">
      <w:pPr>
        <w:spacing w:after="0" w:line="240" w:lineRule="auto"/>
        <w:contextualSpacing/>
        <w:jc w:val="both"/>
        <w:rPr>
          <w:sz w:val="24"/>
          <w:szCs w:val="24"/>
        </w:rPr>
      </w:pPr>
      <w:r>
        <w:rPr>
          <w:sz w:val="24"/>
          <w:szCs w:val="24"/>
        </w:rPr>
        <w:t>*se completează de către solicitant cu denumirea programului</w:t>
      </w:r>
    </w:p>
    <w:p w:rsidR="00081322" w:rsidRDefault="00081322" w:rsidP="00081322">
      <w:pPr>
        <w:spacing w:after="0" w:line="240" w:lineRule="auto"/>
        <w:contextualSpacing/>
        <w:jc w:val="both"/>
        <w:rPr>
          <w:sz w:val="24"/>
          <w:szCs w:val="24"/>
        </w:rPr>
      </w:pPr>
    </w:p>
    <w:p w:rsidR="00081322" w:rsidRPr="00CA20D2" w:rsidRDefault="00081322" w:rsidP="00CA20D2">
      <w:pPr>
        <w:shd w:val="clear" w:color="auto" w:fill="C2D69B" w:themeFill="accent3" w:themeFillTint="99"/>
        <w:spacing w:after="0" w:line="240" w:lineRule="auto"/>
        <w:contextualSpacing/>
        <w:jc w:val="both"/>
        <w:rPr>
          <w:b/>
          <w:sz w:val="24"/>
          <w:szCs w:val="24"/>
        </w:rPr>
      </w:pPr>
      <w:r w:rsidRPr="00CA20D2">
        <w:rPr>
          <w:b/>
          <w:sz w:val="24"/>
          <w:szCs w:val="24"/>
        </w:rPr>
        <w:t>D. ANEXELE CERERII DE FINANȚARE CE VOR FI COMPLETATE DE SOLICITANT</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Anexa 1- Buget Indicativ și Fundamentarea bugetului pe categorii de cheltuieli eligibile, corelate cu activitățile și rezultatele proiectului; </w:t>
      </w:r>
    </w:p>
    <w:p w:rsidR="00081322" w:rsidRDefault="00081322" w:rsidP="00081322">
      <w:pPr>
        <w:spacing w:after="0" w:line="240" w:lineRule="auto"/>
        <w:contextualSpacing/>
        <w:jc w:val="both"/>
        <w:rPr>
          <w:sz w:val="24"/>
          <w:szCs w:val="24"/>
        </w:rPr>
      </w:pPr>
      <w:r>
        <w:rPr>
          <w:sz w:val="24"/>
          <w:szCs w:val="24"/>
        </w:rPr>
        <w:t>Anexa 2 – Declarație pe proprie răspundere a solicitantului;</w:t>
      </w:r>
    </w:p>
    <w:p w:rsidR="00081322" w:rsidRDefault="00081322" w:rsidP="00081322">
      <w:pPr>
        <w:spacing w:after="0" w:line="240" w:lineRule="auto"/>
        <w:contextualSpacing/>
        <w:jc w:val="both"/>
        <w:rPr>
          <w:sz w:val="24"/>
          <w:szCs w:val="24"/>
        </w:rPr>
      </w:pPr>
      <w:r>
        <w:rPr>
          <w:sz w:val="24"/>
          <w:szCs w:val="24"/>
        </w:rPr>
        <w:t>Anexa 3 – Grafic calendaristic de implementare;</w:t>
      </w:r>
    </w:p>
    <w:p w:rsidR="00081322" w:rsidRDefault="00081322" w:rsidP="00081322">
      <w:pPr>
        <w:spacing w:after="0" w:line="240" w:lineRule="auto"/>
        <w:contextualSpacing/>
        <w:jc w:val="both"/>
        <w:rPr>
          <w:sz w:val="24"/>
          <w:szCs w:val="24"/>
        </w:rPr>
      </w:pPr>
      <w:r>
        <w:rPr>
          <w:sz w:val="24"/>
          <w:szCs w:val="24"/>
        </w:rPr>
        <w:t>Anexa 4 – Model de chestionar.</w:t>
      </w: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834E90" w:rsidRDefault="00834E90"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p>
    <w:p w:rsidR="00081322" w:rsidRPr="00834E90" w:rsidRDefault="00081322" w:rsidP="00081322">
      <w:pPr>
        <w:spacing w:after="0" w:line="240" w:lineRule="auto"/>
        <w:contextualSpacing/>
        <w:jc w:val="both"/>
        <w:rPr>
          <w:b/>
          <w:sz w:val="24"/>
          <w:szCs w:val="24"/>
        </w:rPr>
      </w:pPr>
      <w:r w:rsidRPr="00834E90">
        <w:rPr>
          <w:b/>
          <w:sz w:val="24"/>
          <w:szCs w:val="24"/>
        </w:rPr>
        <w:lastRenderedPageBreak/>
        <w:t>ANEXA 1</w:t>
      </w:r>
    </w:p>
    <w:p w:rsidR="00081322" w:rsidRPr="00834E90" w:rsidRDefault="00081322" w:rsidP="00081322">
      <w:pPr>
        <w:spacing w:after="0" w:line="240" w:lineRule="auto"/>
        <w:contextualSpacing/>
        <w:jc w:val="both"/>
        <w:rPr>
          <w:b/>
          <w:sz w:val="24"/>
          <w:szCs w:val="24"/>
        </w:rPr>
      </w:pPr>
      <w:r w:rsidRPr="00834E90">
        <w:rPr>
          <w:b/>
          <w:sz w:val="24"/>
          <w:szCs w:val="24"/>
        </w:rPr>
        <w:t>BUGET INDICATIV</w:t>
      </w:r>
      <w:r w:rsidRPr="00834E90">
        <w:rPr>
          <w:b/>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0"/>
        <w:gridCol w:w="1440"/>
        <w:gridCol w:w="1440"/>
        <w:gridCol w:w="1170"/>
      </w:tblGrid>
      <w:tr w:rsidR="00081322">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b/>
                <w:sz w:val="24"/>
                <w:szCs w:val="24"/>
              </w:rPr>
            </w:pPr>
            <w:r>
              <w:rPr>
                <w:b/>
                <w:sz w:val="24"/>
                <w:szCs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b/>
                <w:sz w:val="24"/>
                <w:szCs w:val="24"/>
              </w:rPr>
            </w:pPr>
            <w:r>
              <w:rPr>
                <w:b/>
                <w:sz w:val="24"/>
                <w:szCs w:val="24"/>
              </w:rPr>
              <w:t>Cheltuieli</w:t>
            </w:r>
          </w:p>
          <w:p w:rsidR="00081322" w:rsidRDefault="00081322">
            <w:pPr>
              <w:spacing w:after="0" w:line="240" w:lineRule="auto"/>
              <w:contextualSpacing/>
              <w:jc w:val="both"/>
              <w:rPr>
                <w:b/>
                <w:sz w:val="24"/>
                <w:szCs w:val="24"/>
              </w:rPr>
            </w:pPr>
            <w:r>
              <w:rPr>
                <w:b/>
                <w:sz w:val="24"/>
                <w:szCs w:val="24"/>
              </w:rPr>
              <w:t>eligibile</w:t>
            </w:r>
          </w:p>
          <w:p w:rsidR="00081322" w:rsidRDefault="00081322">
            <w:pPr>
              <w:spacing w:after="0" w:line="240" w:lineRule="auto"/>
              <w:contextualSpacing/>
              <w:jc w:val="both"/>
              <w:rPr>
                <w:b/>
                <w:sz w:val="24"/>
                <w:szCs w:val="24"/>
              </w:rPr>
            </w:pPr>
            <w:r>
              <w:rPr>
                <w:b/>
                <w:sz w:val="24"/>
                <w:szCs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b/>
                <w:sz w:val="24"/>
                <w:szCs w:val="24"/>
              </w:rPr>
            </w:pPr>
            <w:r>
              <w:rPr>
                <w:b/>
                <w:sz w:val="24"/>
                <w:szCs w:val="24"/>
              </w:rPr>
              <w:t>Cheltuieli neeligibile</w:t>
            </w:r>
          </w:p>
          <w:p w:rsidR="00081322" w:rsidRDefault="00081322">
            <w:pPr>
              <w:spacing w:after="0" w:line="240" w:lineRule="auto"/>
              <w:contextualSpacing/>
              <w:jc w:val="both"/>
              <w:rPr>
                <w:b/>
                <w:sz w:val="24"/>
                <w:szCs w:val="24"/>
              </w:rPr>
            </w:pPr>
            <w:r>
              <w:rPr>
                <w:b/>
                <w:sz w:val="24"/>
                <w:szCs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b/>
                <w:sz w:val="24"/>
                <w:szCs w:val="24"/>
              </w:rPr>
            </w:pPr>
            <w:r>
              <w:rPr>
                <w:b/>
                <w:sz w:val="24"/>
                <w:szCs w:val="24"/>
              </w:rPr>
              <w:t>Total</w:t>
            </w:r>
          </w:p>
          <w:p w:rsidR="00081322" w:rsidRDefault="00081322">
            <w:pPr>
              <w:spacing w:after="0" w:line="240" w:lineRule="auto"/>
              <w:contextualSpacing/>
              <w:jc w:val="both"/>
              <w:rPr>
                <w:b/>
                <w:sz w:val="24"/>
                <w:szCs w:val="24"/>
              </w:rPr>
            </w:pPr>
            <w:r>
              <w:rPr>
                <w:b/>
                <w:sz w:val="24"/>
                <w:szCs w:val="24"/>
              </w:rPr>
              <w:t>(Euro)</w:t>
            </w:r>
          </w:p>
        </w:tc>
      </w:tr>
      <w:tr w:rsidR="00081322">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b/>
                <w:sz w:val="24"/>
                <w:szCs w:val="24"/>
              </w:rPr>
            </w:pPr>
            <w:r>
              <w:rPr>
                <w:b/>
                <w:sz w:val="24"/>
                <w:szCs w:val="24"/>
              </w:rPr>
              <w:t>PLANUL FINANCIAR</w:t>
            </w: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r w:rsidR="0008132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contextualSpacing/>
              <w:jc w:val="both"/>
              <w:rPr>
                <w:sz w:val="24"/>
                <w:szCs w:val="24"/>
              </w:rPr>
            </w:pPr>
            <w:r>
              <w:rPr>
                <w:sz w:val="24"/>
                <w:szCs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081322" w:rsidRDefault="00081322">
            <w:pPr>
              <w:spacing w:after="0" w:line="240" w:lineRule="auto"/>
              <w:contextualSpacing/>
              <w:jc w:val="both"/>
              <w:rPr>
                <w:sz w:val="24"/>
                <w:szCs w:val="24"/>
              </w:rPr>
            </w:pPr>
          </w:p>
        </w:tc>
      </w:tr>
    </w:tbl>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Cursul de schimb EURO - RON utilizat la Contractul de finanţare este cursul euro-leu stabilit de către Banca Central Europeană, publicat pe pagina web </w:t>
      </w:r>
      <w:hyperlink r:id="rId9" w:history="1">
        <w:r>
          <w:rPr>
            <w:rStyle w:val="Hyperlink"/>
            <w:i/>
            <w:color w:val="0000FF"/>
            <w:sz w:val="24"/>
            <w:szCs w:val="24"/>
          </w:rPr>
          <w:t>http://www.ecb.int/index.html</w:t>
        </w:r>
      </w:hyperlink>
      <w:r>
        <w:rPr>
          <w:sz w:val="24"/>
          <w:szCs w:val="24"/>
        </w:rPr>
        <w:t xml:space="preserve">, valabil la data </w:t>
      </w:r>
      <w:r>
        <w:rPr>
          <w:rFonts w:eastAsia="Times New Roman"/>
          <w:sz w:val="24"/>
          <w:szCs w:val="24"/>
        </w:rPr>
        <w:t>de 01 ianuarie a anului în cursul căruia este luată decizia de acordare a ajutorului financiar nerambursabil, respectiv anul încheierii Contractului de finanțare</w:t>
      </w:r>
      <w:r>
        <w:rPr>
          <w:sz w:val="24"/>
          <w:szCs w:val="24"/>
        </w:rPr>
        <w:t xml:space="preserve">.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Cheltuielile eligibile: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b/>
          <w:sz w:val="24"/>
          <w:szCs w:val="24"/>
        </w:rPr>
      </w:pPr>
      <w:r>
        <w:rPr>
          <w:b/>
          <w:sz w:val="24"/>
          <w:szCs w:val="24"/>
        </w:rPr>
        <w:t xml:space="preserve">Pentru Cap I: </w:t>
      </w:r>
    </w:p>
    <w:p w:rsidR="00081322" w:rsidRDefault="00081322" w:rsidP="00081322">
      <w:pPr>
        <w:numPr>
          <w:ilvl w:val="0"/>
          <w:numId w:val="4"/>
        </w:numPr>
        <w:spacing w:after="0" w:line="240" w:lineRule="auto"/>
        <w:contextualSpacing/>
        <w:jc w:val="both"/>
        <w:rPr>
          <w:rFonts w:eastAsia="Times New Roman"/>
          <w:sz w:val="24"/>
          <w:szCs w:val="24"/>
        </w:rPr>
      </w:pPr>
      <w:r>
        <w:rPr>
          <w:rFonts w:eastAsia="Times New Roman"/>
          <w:sz w:val="24"/>
          <w:szCs w:val="24"/>
        </w:rPr>
        <w:t>cheltuieli cu salariile și onorariile experților implicați în organizarea și realizarea proiectului (lectori, experți cheie, manager de proiect, personal administrativ etc.). Aceste cheltuieli vor fi decontate experților, de către beneficiar, prin documentele de plată (ordin de plată), în baza contractelor încheiate cu aceștia, conform legislației în vigoare;</w:t>
      </w:r>
    </w:p>
    <w:p w:rsidR="00081322" w:rsidRDefault="00081322" w:rsidP="00081322">
      <w:pPr>
        <w:numPr>
          <w:ilvl w:val="0"/>
          <w:numId w:val="6"/>
        </w:numPr>
        <w:spacing w:after="0" w:line="240" w:lineRule="auto"/>
        <w:contextualSpacing/>
        <w:jc w:val="both"/>
        <w:rPr>
          <w:sz w:val="24"/>
          <w:szCs w:val="24"/>
        </w:rPr>
      </w:pPr>
      <w:r>
        <w:rPr>
          <w:sz w:val="24"/>
          <w:szCs w:val="24"/>
        </w:rPr>
        <w:t xml:space="preserve">cheltuieli privind transportul angajaților implicați în derularea proiectului; </w:t>
      </w:r>
    </w:p>
    <w:p w:rsidR="00081322" w:rsidRDefault="00081322" w:rsidP="00081322">
      <w:pPr>
        <w:numPr>
          <w:ilvl w:val="0"/>
          <w:numId w:val="6"/>
        </w:numPr>
        <w:spacing w:after="0" w:line="240" w:lineRule="auto"/>
        <w:contextualSpacing/>
        <w:jc w:val="both"/>
        <w:rPr>
          <w:sz w:val="24"/>
          <w:szCs w:val="24"/>
        </w:rPr>
      </w:pPr>
      <w:r>
        <w:rPr>
          <w:sz w:val="24"/>
          <w:szCs w:val="24"/>
        </w:rPr>
        <w:t xml:space="preserve">cheltuieli privind cazarea angajaților implicați în derularea proiectului; </w:t>
      </w:r>
    </w:p>
    <w:p w:rsidR="00081322" w:rsidRDefault="00081322" w:rsidP="00081322">
      <w:pPr>
        <w:numPr>
          <w:ilvl w:val="0"/>
          <w:numId w:val="6"/>
        </w:numPr>
        <w:spacing w:after="0" w:line="240" w:lineRule="auto"/>
        <w:contextualSpacing/>
        <w:jc w:val="both"/>
        <w:rPr>
          <w:sz w:val="24"/>
          <w:szCs w:val="24"/>
        </w:rPr>
      </w:pPr>
      <w:r>
        <w:rPr>
          <w:sz w:val="24"/>
          <w:szCs w:val="24"/>
        </w:rPr>
        <w:t>cheltuieli privind masa angajaților implicați în derularea proiectului.</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Există două variante posibile pentru asigurarea personalului implicat în proiect:</w:t>
      </w:r>
    </w:p>
    <w:p w:rsidR="00081322" w:rsidRDefault="00081322" w:rsidP="00081322">
      <w:pPr>
        <w:spacing w:after="0" w:line="240" w:lineRule="auto"/>
        <w:contextualSpacing/>
        <w:jc w:val="both"/>
        <w:rPr>
          <w:sz w:val="24"/>
          <w:szCs w:val="24"/>
        </w:rPr>
      </w:pPr>
      <w:r>
        <w:rPr>
          <w:sz w:val="24"/>
          <w:szCs w:val="24"/>
        </w:rPr>
        <w:t>1.</w:t>
      </w:r>
      <w:r>
        <w:rPr>
          <w:sz w:val="24"/>
          <w:szCs w:val="24"/>
        </w:rPr>
        <w:tab/>
        <w:t xml:space="preserve"> Experții implicați în derularea proiectelor pot fi angajați cu contract individual de muncă, în conformitate cu prevederile Codului Muncii, caz în care este eligibilă plata </w:t>
      </w:r>
      <w:r>
        <w:rPr>
          <w:sz w:val="24"/>
          <w:szCs w:val="24"/>
        </w:rPr>
        <w:lastRenderedPageBreak/>
        <w:t>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w:t>
      </w:r>
    </w:p>
    <w:p w:rsidR="00081322" w:rsidRDefault="00081322" w:rsidP="00081322">
      <w:pPr>
        <w:spacing w:after="0" w:line="240" w:lineRule="auto"/>
        <w:contextualSpacing/>
        <w:jc w:val="both"/>
        <w:rPr>
          <w:sz w:val="24"/>
          <w:szCs w:val="24"/>
        </w:rPr>
      </w:pPr>
      <w:r>
        <w:rPr>
          <w:sz w:val="24"/>
          <w:szCs w:val="24"/>
        </w:rPr>
        <w:t>2.</w:t>
      </w:r>
      <w:r>
        <w:rPr>
          <w:sz w:val="24"/>
          <w:szCs w:val="24"/>
        </w:rPr>
        <w:tab/>
        <w:t xml:space="preserve">Beneficiarul poate contracta serviciile de specialitate în baza unor contracte de prestări servicii cu PFA/II, situație în care plata se va realiza pe bază de factură. În acest caz, modalitatea de plată a contribuțiilor către bugetul de stat este în responsabilitatea expertului care a prestat serviciul respectiv (PFA sau II).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Cheltuielile reprezentând taxe și impozite aferente onorariilor sunt eligibile.</w:t>
      </w:r>
      <w:r>
        <w:t xml:space="preserve"> </w:t>
      </w:r>
      <w:r>
        <w:rPr>
          <w:sz w:val="24"/>
          <w:szCs w:val="24"/>
        </w:rPr>
        <w:t>Plafoanele prevăzute în Baza de date cu prețuri maximale pentru proiectele finanțate prin LEADER cuprind salariile brute ale personalului implicat în proiect. Acestea nu includ taxele angajatorului, ci numai ale angajatului. Taxele aferente angajatorului sunt, de asemenea, eligibile.</w:t>
      </w:r>
    </w:p>
    <w:p w:rsidR="00081322" w:rsidRDefault="00081322" w:rsidP="00081322">
      <w:pPr>
        <w:spacing w:after="0" w:line="240" w:lineRule="auto"/>
        <w:contextualSpacing/>
        <w:jc w:val="both"/>
        <w:rPr>
          <w:sz w:val="24"/>
          <w:szCs w:val="24"/>
        </w:rPr>
      </w:pPr>
      <w:r>
        <w:rPr>
          <w:rFonts w:eastAsia="Times New Roman"/>
          <w:sz w:val="24"/>
          <w:szCs w:val="24"/>
        </w:rPr>
        <w:t>Onorariile experților (plătite în baza contractelor de prestări de servicii) implicați în realizarea proiectului includ și cheltuielile de transport, cazare și masă.</w:t>
      </w:r>
      <w:r>
        <w:rPr>
          <w:sz w:val="24"/>
          <w:szCs w:val="24"/>
        </w:rPr>
        <w:t xml:space="preserve">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Toate cheltuielile de mai sus necesită procedură de achiziții, cu excepția: </w:t>
      </w:r>
    </w:p>
    <w:p w:rsidR="00081322" w:rsidRDefault="00081322" w:rsidP="00081322">
      <w:pPr>
        <w:numPr>
          <w:ilvl w:val="0"/>
          <w:numId w:val="8"/>
        </w:numPr>
        <w:spacing w:after="0" w:line="240" w:lineRule="auto"/>
        <w:contextualSpacing/>
        <w:jc w:val="both"/>
        <w:rPr>
          <w:rFonts w:eastAsia="Times New Roman"/>
          <w:sz w:val="24"/>
          <w:szCs w:val="24"/>
        </w:rPr>
      </w:pPr>
      <w:r>
        <w:rPr>
          <w:rFonts w:eastAsia="Times New Roman"/>
          <w:sz w:val="24"/>
          <w:szCs w:val="24"/>
        </w:rPr>
        <w:t>cheltuielilor cu plata personalului propriu angajat, dacă este cazul;</w:t>
      </w:r>
    </w:p>
    <w:p w:rsidR="00081322" w:rsidRDefault="00081322" w:rsidP="00081322">
      <w:pPr>
        <w:numPr>
          <w:ilvl w:val="0"/>
          <w:numId w:val="8"/>
        </w:numPr>
        <w:spacing w:after="0" w:line="240" w:lineRule="auto"/>
        <w:contextualSpacing/>
        <w:jc w:val="both"/>
        <w:rPr>
          <w:rFonts w:eastAsia="Times New Roman"/>
          <w:sz w:val="24"/>
          <w:szCs w:val="24"/>
        </w:rPr>
      </w:pPr>
      <w:r>
        <w:rPr>
          <w:rFonts w:eastAsia="Times New Roman"/>
          <w:sz w:val="24"/>
          <w:szCs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81322" w:rsidRDefault="00081322" w:rsidP="00081322">
      <w:pPr>
        <w:numPr>
          <w:ilvl w:val="0"/>
          <w:numId w:val="8"/>
        </w:numPr>
        <w:spacing w:after="0" w:line="240" w:lineRule="auto"/>
        <w:contextualSpacing/>
        <w:jc w:val="both"/>
        <w:rPr>
          <w:rFonts w:eastAsia="Times New Roman"/>
          <w:sz w:val="24"/>
          <w:szCs w:val="24"/>
        </w:rPr>
      </w:pPr>
      <w:r>
        <w:rPr>
          <w:rFonts w:eastAsia="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b/>
          <w:sz w:val="24"/>
          <w:szCs w:val="24"/>
        </w:rPr>
      </w:pPr>
      <w:r>
        <w:rPr>
          <w:b/>
          <w:sz w:val="24"/>
          <w:szCs w:val="24"/>
        </w:rPr>
        <w:t>Pentru Cap II:</w:t>
      </w:r>
    </w:p>
    <w:p w:rsidR="00081322" w:rsidRDefault="00081322" w:rsidP="00081322">
      <w:pPr>
        <w:spacing w:after="0" w:line="240" w:lineRule="auto"/>
        <w:contextualSpacing/>
        <w:jc w:val="both"/>
        <w:rPr>
          <w:sz w:val="24"/>
          <w:szCs w:val="24"/>
        </w:rPr>
      </w:pP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privind transportul participanților la acțiunile proiectului;</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privind cazarea participanților la acțiunile proiectului;</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 xml:space="preserve">cheltuieli privind masa participanților la acțiunile proiectului; </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pentru închirierea de spații adecvate pentru derularea activităților proiectului;</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pentru închirierea de echipamente și logistică pentru derularea acțiunilor în cadrul proiectului;</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 xml:space="preserve">cheltuieli pentru achiziția de materiale didactice și/ sau consumabile pentru derularea activităților proiectului; </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cu materiale de informare și promovare utilizate în acțiunile proiectului (mape, bloc-notes, pix, pliante, broșuri, banner, editarea și tipărirea de materiale - geantă umăr, mapă de prezentare);</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cu materiale publicitare cu informaţii privind finanţarea proiectelor prin PNDR (autocolante, afișe – conform Anexei VI la Contractul de finanțare);</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 cu plata auditorului;</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cheltuielile aferente aderării la schema de calitate;</w:t>
      </w:r>
    </w:p>
    <w:p w:rsidR="00081322" w:rsidRDefault="00081322" w:rsidP="00081322">
      <w:pPr>
        <w:pStyle w:val="ListParagraph"/>
        <w:numPr>
          <w:ilvl w:val="0"/>
          <w:numId w:val="10"/>
        </w:numPr>
        <w:spacing w:after="0" w:line="240" w:lineRule="auto"/>
        <w:jc w:val="both"/>
        <w:rPr>
          <w:rFonts w:eastAsia="Times New Roman"/>
          <w:sz w:val="24"/>
          <w:szCs w:val="24"/>
        </w:rPr>
      </w:pPr>
      <w:r>
        <w:rPr>
          <w:rFonts w:eastAsia="Times New Roman"/>
          <w:sz w:val="24"/>
          <w:szCs w:val="24"/>
        </w:rPr>
        <w:lastRenderedPageBreak/>
        <w:t>cheltuieli cu cotizația anuală de participare la schema de calitate/schema de certificare a exploatației agricole;</w:t>
      </w:r>
    </w:p>
    <w:p w:rsidR="00081322" w:rsidRDefault="00081322" w:rsidP="00081322">
      <w:pPr>
        <w:pStyle w:val="ListParagraph"/>
        <w:numPr>
          <w:ilvl w:val="0"/>
          <w:numId w:val="10"/>
        </w:numPr>
        <w:spacing w:after="0" w:line="240" w:lineRule="auto"/>
        <w:jc w:val="both"/>
        <w:rPr>
          <w:rFonts w:eastAsia="Times New Roman"/>
          <w:sz w:val="24"/>
          <w:szCs w:val="24"/>
        </w:rPr>
      </w:pPr>
      <w:r>
        <w:rPr>
          <w:rFonts w:eastAsia="Times New Roman"/>
          <w:sz w:val="24"/>
          <w:szCs w:val="24"/>
        </w:rPr>
        <w:t xml:space="preserve">cheltuieli aferente controalelor necesare pentru verificarea respectării specificațiilor schemei de calitate; </w:t>
      </w:r>
    </w:p>
    <w:p w:rsidR="00081322" w:rsidRDefault="00081322" w:rsidP="00081322">
      <w:pPr>
        <w:pStyle w:val="ListParagraph"/>
        <w:numPr>
          <w:ilvl w:val="0"/>
          <w:numId w:val="10"/>
        </w:numPr>
        <w:spacing w:after="0" w:line="240" w:lineRule="auto"/>
        <w:jc w:val="both"/>
        <w:rPr>
          <w:rFonts w:eastAsia="Times New Roman"/>
          <w:sz w:val="24"/>
          <w:szCs w:val="24"/>
        </w:rPr>
      </w:pPr>
      <w:r>
        <w:rPr>
          <w:rFonts w:eastAsia="Times New Roman"/>
          <w:sz w:val="24"/>
          <w:szCs w:val="24"/>
        </w:rPr>
        <w:t>cheltuieli privind informarea și promovarea produselor agricole/alimentare prin diverse canale de comunicare, conform specificațiilor prezentate în cadrul Anexei VI la Contractul de finanțare;</w:t>
      </w:r>
    </w:p>
    <w:p w:rsidR="00081322" w:rsidRDefault="00081322" w:rsidP="00081322">
      <w:pPr>
        <w:numPr>
          <w:ilvl w:val="0"/>
          <w:numId w:val="10"/>
        </w:numPr>
        <w:spacing w:after="0" w:line="240" w:lineRule="auto"/>
        <w:contextualSpacing/>
        <w:jc w:val="both"/>
        <w:rPr>
          <w:rFonts w:eastAsia="Times New Roman"/>
          <w:sz w:val="24"/>
          <w:szCs w:val="24"/>
        </w:rPr>
      </w:pPr>
      <w:r>
        <w:rPr>
          <w:rFonts w:eastAsia="Times New Roman"/>
          <w:sz w:val="24"/>
          <w:szCs w:val="24"/>
        </w:rPr>
        <w:t xml:space="preserve">alte cheltuieli pentru derularea proiectului (cheltuieli poștale, de telefonie, servicii de traducere și interpretare).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Toate cheltuielile de mai sus necesită procedură de achiziții, cu excepția:</w:t>
      </w:r>
    </w:p>
    <w:p w:rsidR="00081322" w:rsidRDefault="00081322" w:rsidP="00081322">
      <w:pPr>
        <w:numPr>
          <w:ilvl w:val="0"/>
          <w:numId w:val="12"/>
        </w:numPr>
        <w:spacing w:after="0" w:line="240" w:lineRule="auto"/>
        <w:contextualSpacing/>
        <w:jc w:val="both"/>
        <w:rPr>
          <w:rFonts w:eastAsia="Times New Roman"/>
          <w:sz w:val="24"/>
          <w:szCs w:val="24"/>
        </w:rPr>
      </w:pPr>
      <w:r>
        <w:rPr>
          <w:rFonts w:eastAsia="Times New Roman"/>
          <w:sz w:val="24"/>
          <w:szCs w:val="24"/>
        </w:rPr>
        <w:t xml:space="preserve">cheltuielilor pentru închirierea de spații adecvate pentru derularea activităților proiectului (se realizează în baza unui Contract de închiriere, care nu necesită procedură de achiziții); </w:t>
      </w:r>
    </w:p>
    <w:p w:rsidR="00081322" w:rsidRDefault="00081322" w:rsidP="00081322">
      <w:pPr>
        <w:numPr>
          <w:ilvl w:val="0"/>
          <w:numId w:val="12"/>
        </w:numPr>
        <w:spacing w:after="0" w:line="240" w:lineRule="auto"/>
        <w:contextualSpacing/>
        <w:jc w:val="both"/>
        <w:rPr>
          <w:rFonts w:eastAsia="Times New Roman"/>
          <w:sz w:val="24"/>
          <w:szCs w:val="24"/>
        </w:rPr>
      </w:pPr>
      <w:r>
        <w:rPr>
          <w:rFonts w:eastAsia="Times New Roman"/>
          <w:sz w:val="24"/>
          <w:szCs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81322" w:rsidRDefault="00081322" w:rsidP="00081322">
      <w:pPr>
        <w:numPr>
          <w:ilvl w:val="0"/>
          <w:numId w:val="12"/>
        </w:numPr>
        <w:spacing w:after="0" w:line="240" w:lineRule="auto"/>
        <w:contextualSpacing/>
        <w:jc w:val="both"/>
        <w:rPr>
          <w:rFonts w:eastAsia="Times New Roman"/>
          <w:sz w:val="24"/>
          <w:szCs w:val="24"/>
        </w:rPr>
      </w:pPr>
      <w:r>
        <w:rPr>
          <w:rFonts w:eastAsia="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81322" w:rsidRDefault="00081322" w:rsidP="00081322">
      <w:pPr>
        <w:numPr>
          <w:ilvl w:val="0"/>
          <w:numId w:val="12"/>
        </w:numPr>
        <w:spacing w:after="0" w:line="240" w:lineRule="auto"/>
        <w:contextualSpacing/>
        <w:rPr>
          <w:rFonts w:eastAsia="Times New Roman"/>
          <w:sz w:val="24"/>
          <w:szCs w:val="24"/>
        </w:rPr>
      </w:pPr>
      <w:r>
        <w:rPr>
          <w:rFonts w:eastAsia="Times New Roman"/>
          <w:sz w:val="24"/>
          <w:szCs w:val="24"/>
        </w:rPr>
        <w:t>cheltuielilor de telefonie, poștale.</w:t>
      </w:r>
    </w:p>
    <w:p w:rsidR="00081322" w:rsidRDefault="00081322" w:rsidP="00081322">
      <w:pPr>
        <w:spacing w:after="0" w:line="240" w:lineRule="auto"/>
        <w:contextualSpacing/>
        <w:jc w:val="both"/>
        <w:rPr>
          <w:rFonts w:eastAsia="Times New Roman"/>
          <w:sz w:val="24"/>
          <w:szCs w:val="24"/>
        </w:rPr>
      </w:pPr>
    </w:p>
    <w:p w:rsidR="00081322" w:rsidRDefault="00081322" w:rsidP="00081322">
      <w:pPr>
        <w:spacing w:after="0" w:line="240" w:lineRule="auto"/>
        <w:contextualSpacing/>
        <w:jc w:val="both"/>
        <w:rPr>
          <w:sz w:val="24"/>
          <w:szCs w:val="24"/>
          <w:highlight w:val="yellow"/>
        </w:rPr>
      </w:pPr>
      <w:r>
        <w:rPr>
          <w:sz w:val="24"/>
          <w:szCs w:val="24"/>
        </w:rPr>
        <w:t>La realizarea Fundamentării bugetare pentru Cap. I, salariul/ onorariul experților se va calcula exclusiv pe durata efectiv prestată de experți în cadrul activităților demonstrative/acţiuni de informare (zile/curs, zile/seminar)/activităților specifice proiectului de servicii /acțiunilor de informare (difuzarea cunoștințelor științifice și tehnice). Salariul/ onorariul va include toate activitățile experților în vederea desfășurării activităţi</w:t>
      </w:r>
      <w:r w:rsidR="00D93B27">
        <w:rPr>
          <w:sz w:val="24"/>
          <w:szCs w:val="24"/>
        </w:rPr>
        <w:t>lor</w:t>
      </w:r>
      <w:r>
        <w:rPr>
          <w:sz w:val="24"/>
          <w:szCs w:val="24"/>
        </w:rPr>
        <w:t xml:space="preserve"> demonstrative/acţiuni de informare – elaborare, prezentare suport de curs/seminar, materiale prezentate. </w:t>
      </w:r>
      <w:r>
        <w:rPr>
          <w:sz w:val="24"/>
          <w:szCs w:val="24"/>
          <w:highlight w:val="yellow"/>
        </w:rPr>
        <w:t xml:space="preserve">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jc w:val="both"/>
        <w:rPr>
          <w:sz w:val="24"/>
          <w:szCs w:val="24"/>
        </w:rPr>
      </w:pPr>
      <w:r>
        <w:rPr>
          <w:sz w:val="24"/>
          <w:szCs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10" w:history="1">
        <w:r>
          <w:rPr>
            <w:rStyle w:val="Hyperlink"/>
            <w:color w:val="0000FF"/>
            <w:sz w:val="24"/>
            <w:szCs w:val="24"/>
          </w:rPr>
          <w:t>www.afir.madr.ro</w:t>
        </w:r>
      </w:hyperlink>
      <w:r>
        <w:rPr>
          <w:sz w:val="24"/>
          <w:szCs w:val="24"/>
        </w:rPr>
        <w:t xml:space="preserve">. În cadrul acestei liste se regăsesc limitele de preț între care se acceptă alocarea financiară pentru diferite categorii de servicii. Astfel, pentru stabilirea onorariului expertului cu atribuții organizatorice/expertului non-cheie (asistent manager, experți cu atribuții organizatorice/organizare evenimente/financiar-contabile) se va consulta poziția ,,personal auxiliar”. Pentru stabilirea onorariului expertului formator/ experților-cheie se va consulta poziția ,,expert formator”.  </w:t>
      </w:r>
    </w:p>
    <w:p w:rsidR="00081322" w:rsidRDefault="00081322" w:rsidP="00081322">
      <w:pPr>
        <w:spacing w:after="0" w:line="240" w:lineRule="auto"/>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În cazul în care categoriile de bunuri/servicii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bun/serviciu bugetat a cărui valoare nu depășește 15.000 Euro și câte 2 oferte conforme pentru fiecare bun/serviciu a cărui valoare </w:t>
      </w:r>
      <w:r>
        <w:rPr>
          <w:sz w:val="24"/>
          <w:szCs w:val="24"/>
        </w:rPr>
        <w:lastRenderedPageBreak/>
        <w:t>depășește această valoare. Toate cheltuielile realizate trebuie să fie rezonabile, justificate şi să corespundă principiilor unei bune gestionări financiare, în special din punct de vedere al raportului preţ-calitate şi al rentabilităţii.</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Cheltuieli neeligibile:</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Nu sunt eligibile pentru finanțare </w:t>
      </w:r>
      <w:r w:rsidR="00D93B27">
        <w:rPr>
          <w:sz w:val="24"/>
          <w:szCs w:val="24"/>
        </w:rPr>
        <w:t xml:space="preserve">organizarea de cursuri de formare profesională care fac parte din programul de educație sau sisteme de învățământ secundar sau superior, organizarea de cursuri de formare profesională finanțate prin alte programe, </w:t>
      </w:r>
      <w:r>
        <w:rPr>
          <w:sz w:val="24"/>
          <w:szCs w:val="24"/>
        </w:rPr>
        <w:t xml:space="preserve">activitățile de informare/promovare a vinurilor de calitate finanțate din fonduri F.E.G.A. </w:t>
      </w:r>
    </w:p>
    <w:p w:rsidR="00081322" w:rsidRDefault="00081322" w:rsidP="00081322">
      <w:pPr>
        <w:spacing w:after="0" w:line="240" w:lineRule="auto"/>
        <w:contextualSpacing/>
        <w:jc w:val="both"/>
        <w:rPr>
          <w:sz w:val="24"/>
          <w:szCs w:val="24"/>
        </w:rPr>
      </w:pPr>
      <w:r>
        <w:rPr>
          <w:sz w:val="24"/>
          <w:szCs w:val="24"/>
        </w:rPr>
        <w:t>Nu se acordă sprijin pentru acțiunile de informare și de promovare referitoare la mărci comerciale.</w:t>
      </w:r>
    </w:p>
    <w:p w:rsidR="00D93B27" w:rsidRDefault="00D93B27"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p>
    <w:p w:rsidR="00834E90" w:rsidRDefault="00834E90" w:rsidP="00081322">
      <w:pPr>
        <w:spacing w:after="0" w:line="240" w:lineRule="auto"/>
        <w:contextualSpacing/>
        <w:jc w:val="both"/>
        <w:rPr>
          <w:b/>
          <w:sz w:val="24"/>
          <w:szCs w:val="24"/>
        </w:rPr>
      </w:pPr>
    </w:p>
    <w:p w:rsidR="00081322" w:rsidRDefault="00081322" w:rsidP="00081322">
      <w:pPr>
        <w:spacing w:after="0" w:line="240" w:lineRule="auto"/>
        <w:contextualSpacing/>
        <w:jc w:val="both"/>
        <w:rPr>
          <w:b/>
          <w:sz w:val="24"/>
          <w:szCs w:val="24"/>
        </w:rPr>
      </w:pPr>
      <w:r>
        <w:rPr>
          <w:b/>
          <w:sz w:val="24"/>
          <w:szCs w:val="24"/>
        </w:rPr>
        <w:t>ANEXA 2</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DECLARAȚIE PE PROPRIA RĂSPUNDERE A SOLICITANTULUI</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Prin această declarație solicitantul............., care solicită asistență financiară nerambursabilă prin programul FEADR pentru proiectul ".............................................", prin reprezentantul legal..............................,</w:t>
      </w:r>
    </w:p>
    <w:p w:rsidR="00081322" w:rsidRDefault="00081322" w:rsidP="00081322">
      <w:pPr>
        <w:spacing w:after="0" w:line="240" w:lineRule="auto"/>
        <w:contextualSpacing/>
        <w:jc w:val="both"/>
        <w:rPr>
          <w:sz w:val="24"/>
          <w:szCs w:val="24"/>
        </w:rPr>
      </w:pPr>
      <w:r>
        <w:rPr>
          <w:sz w:val="24"/>
          <w:szCs w:val="24"/>
        </w:rPr>
        <w:t>cunoscând prevederile legii penale cu privire la falsul in declarații:</w:t>
      </w:r>
    </w:p>
    <w:p w:rsidR="00081322" w:rsidRDefault="00081322" w:rsidP="00081322">
      <w:pPr>
        <w:spacing w:after="0" w:line="240" w:lineRule="auto"/>
        <w:contextualSpacing/>
        <w:jc w:val="both"/>
        <w:rPr>
          <w:sz w:val="24"/>
          <w:szCs w:val="24"/>
        </w:rPr>
      </w:pPr>
      <w:r>
        <w:rPr>
          <w:sz w:val="24"/>
          <w:szCs w:val="24"/>
        </w:rPr>
        <w:t>1.</w:t>
      </w:r>
      <w:r>
        <w:rPr>
          <w:sz w:val="24"/>
          <w:szCs w:val="24"/>
        </w:rPr>
        <w:tab/>
      </w:r>
      <w:r>
        <w:rPr>
          <w:noProof/>
          <w:sz w:val="24"/>
          <w:szCs w:val="24"/>
          <w:lang w:eastAsia="ro-RO"/>
        </w:rPr>
        <w:drawing>
          <wp:inline distT="0" distB="0" distL="0" distR="0">
            <wp:extent cx="104775" cy="161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Declar că proiectul propus asistenței financiare nerambursabile FEADR nu a beneficiat și nu beneficiază de altă finanțare din programe de finanțare nerambursabilă;</w:t>
      </w:r>
    </w:p>
    <w:p w:rsidR="00081322" w:rsidRDefault="00081322" w:rsidP="00081322">
      <w:pPr>
        <w:spacing w:after="0" w:line="240" w:lineRule="auto"/>
        <w:contextualSpacing/>
        <w:jc w:val="both"/>
        <w:rPr>
          <w:sz w:val="24"/>
          <w:szCs w:val="24"/>
        </w:rPr>
      </w:pPr>
      <w:r>
        <w:rPr>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81322" w:rsidRDefault="00346260" w:rsidP="00081322">
      <w:pPr>
        <w:spacing w:after="0" w:line="240" w:lineRule="auto"/>
        <w:contextualSpacing/>
        <w:jc w:val="both"/>
        <w:rPr>
          <w:sz w:val="24"/>
          <w:szCs w:val="24"/>
        </w:rPr>
      </w:pPr>
      <w:r w:rsidRPr="00346260">
        <w:rPr>
          <w:noProof/>
          <w:lang w:eastAsia="ro-RO"/>
        </w:rPr>
        <w:pict>
          <v:shape id="Text Box 21" o:spid="_x0000_s1026" type="#_x0000_t202" style="position:absolute;left:0;text-align:left;margin-left:24.1pt;margin-top:-.15pt;width:7.5pt;height:12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" fillcolor="window" strokeweight=".5pt">
            <v:path arrowok="t"/>
            <v:textbox>
              <w:txbxContent>
                <w:p w:rsidR="000F2CDE" w:rsidRDefault="000F2CDE" w:rsidP="00081322"/>
              </w:txbxContent>
            </v:textbox>
          </v:shape>
        </w:pict>
      </w:r>
      <w:r w:rsidR="00081322">
        <w:rPr>
          <w:sz w:val="24"/>
          <w:szCs w:val="24"/>
        </w:rPr>
        <w:t>2.</w:t>
      </w:r>
      <w:r w:rsidR="00081322">
        <w:rPr>
          <w:sz w:val="24"/>
          <w:szCs w:val="24"/>
        </w:rPr>
        <w:tab/>
        <w:t>Declar că îndeplinesc condițiile de eligibilitate din apelul de selectie publicat de GAL</w:t>
      </w:r>
      <w:r w:rsidR="00D93B27">
        <w:rPr>
          <w:sz w:val="24"/>
          <w:szCs w:val="24"/>
        </w:rPr>
        <w:t xml:space="preserve"> Ceahlău</w:t>
      </w:r>
      <w:r w:rsidR="00081322">
        <w:rPr>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81322" w:rsidRDefault="00081322" w:rsidP="00081322">
      <w:pPr>
        <w:spacing w:after="0" w:line="240" w:lineRule="auto"/>
        <w:contextualSpacing/>
        <w:jc w:val="both"/>
        <w:rPr>
          <w:sz w:val="24"/>
          <w:szCs w:val="24"/>
        </w:rPr>
      </w:pPr>
      <w:r>
        <w:rPr>
          <w:sz w:val="24"/>
          <w:szCs w:val="24"/>
        </w:rPr>
        <w:t>3.</w:t>
      </w:r>
      <w:r>
        <w:rPr>
          <w:sz w:val="24"/>
          <w:szCs w:val="24"/>
        </w:rPr>
        <w:tab/>
      </w:r>
      <w:r>
        <w:rPr>
          <w:noProof/>
          <w:sz w:val="24"/>
          <w:szCs w:val="24"/>
          <w:lang w:eastAsia="ro-RO"/>
        </w:rPr>
        <w:drawing>
          <wp:inline distT="0" distB="0" distL="0" distR="0">
            <wp:extent cx="1047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81322" w:rsidRDefault="00081322" w:rsidP="00081322">
      <w:pPr>
        <w:spacing w:after="0" w:line="240" w:lineRule="auto"/>
        <w:contextualSpacing/>
        <w:jc w:val="both"/>
        <w:rPr>
          <w:sz w:val="24"/>
          <w:szCs w:val="24"/>
        </w:rPr>
      </w:pPr>
      <w:r>
        <w:rPr>
          <w:sz w:val="24"/>
          <w:szCs w:val="24"/>
        </w:rPr>
        <w:t>4.</w:t>
      </w:r>
      <w:r>
        <w:rPr>
          <w:sz w:val="24"/>
          <w:szCs w:val="24"/>
        </w:rPr>
        <w:tab/>
      </w:r>
      <w:r>
        <w:rPr>
          <w:noProof/>
          <w:sz w:val="24"/>
          <w:szCs w:val="24"/>
          <w:lang w:eastAsia="ro-RO"/>
        </w:rPr>
        <w:drawing>
          <wp:inline distT="0" distB="0" distL="0" distR="0">
            <wp:extent cx="104775" cy="161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Declar pe propria răspundere că orice modificări aduse dreptului de proprietate sau de folosință vor fi notificate AFIR în termen de trei zile de la data încheierii lor.</w:t>
      </w:r>
    </w:p>
    <w:p w:rsidR="00081322" w:rsidRDefault="00081322" w:rsidP="00081322">
      <w:pPr>
        <w:spacing w:after="0" w:line="240" w:lineRule="auto"/>
        <w:contextualSpacing/>
        <w:jc w:val="both"/>
        <w:rPr>
          <w:sz w:val="24"/>
          <w:szCs w:val="24"/>
        </w:rPr>
      </w:pPr>
      <w:r>
        <w:rPr>
          <w:sz w:val="24"/>
          <w:szCs w:val="24"/>
        </w:rPr>
        <w:t>5.</w:t>
      </w:r>
      <w:r>
        <w:rPr>
          <w:sz w:val="24"/>
          <w:szCs w:val="24"/>
        </w:rPr>
        <w:tab/>
        <w:t>Declar că eu și organizația mea nu suntem într-unul din următoarele cazuri:</w:t>
      </w:r>
    </w:p>
    <w:p w:rsidR="00081322" w:rsidRDefault="00081322" w:rsidP="00081322">
      <w:pPr>
        <w:spacing w:after="0" w:line="240" w:lineRule="auto"/>
        <w:contextualSpacing/>
        <w:jc w:val="both"/>
        <w:rPr>
          <w:sz w:val="24"/>
          <w:szCs w:val="24"/>
        </w:rPr>
      </w:pPr>
      <w:r>
        <w:rPr>
          <w:sz w:val="24"/>
          <w:szCs w:val="24"/>
        </w:rPr>
        <w:t>-</w:t>
      </w:r>
      <w:r>
        <w:rPr>
          <w:sz w:val="24"/>
          <w:szCs w:val="24"/>
        </w:rPr>
        <w:tab/>
      </w:r>
      <w:r>
        <w:rPr>
          <w:noProof/>
          <w:sz w:val="24"/>
          <w:szCs w:val="24"/>
          <w:lang w:eastAsia="ro-RO"/>
        </w:rPr>
        <w:drawing>
          <wp:inline distT="0" distB="0" distL="0" distR="0">
            <wp:extent cx="104775" cy="161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Acuzat din cauza unei greșeli privind conduita profesională având ca soluție finală res judicata (împotriva căreia nici un apel nu este posibil);</w:t>
      </w:r>
    </w:p>
    <w:p w:rsidR="00081322" w:rsidRDefault="00081322" w:rsidP="00081322">
      <w:pPr>
        <w:spacing w:after="0" w:line="240" w:lineRule="auto"/>
        <w:contextualSpacing/>
        <w:jc w:val="both"/>
        <w:rPr>
          <w:sz w:val="24"/>
          <w:szCs w:val="24"/>
        </w:rPr>
      </w:pPr>
      <w:r>
        <w:rPr>
          <w:sz w:val="24"/>
          <w:szCs w:val="24"/>
        </w:rPr>
        <w:t>-</w:t>
      </w:r>
      <w:r>
        <w:rPr>
          <w:sz w:val="24"/>
          <w:szCs w:val="24"/>
        </w:rPr>
        <w:tab/>
      </w:r>
      <w:r>
        <w:rPr>
          <w:noProof/>
          <w:sz w:val="24"/>
          <w:szCs w:val="24"/>
          <w:lang w:eastAsia="ro-RO"/>
        </w:rPr>
        <w:drawing>
          <wp:inline distT="0" distB="0" distL="0" distR="0">
            <wp:extent cx="104775" cy="161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Vinovat de grave deficiențe de conduită profesională dovedite prin orice mijloace pe care Agenția le poate justifica;</w:t>
      </w:r>
    </w:p>
    <w:p w:rsidR="00081322" w:rsidRDefault="00081322" w:rsidP="00081322">
      <w:pPr>
        <w:spacing w:after="0" w:line="240" w:lineRule="auto"/>
        <w:contextualSpacing/>
        <w:jc w:val="both"/>
        <w:rPr>
          <w:sz w:val="24"/>
          <w:szCs w:val="24"/>
        </w:rPr>
      </w:pPr>
      <w:r>
        <w:rPr>
          <w:sz w:val="24"/>
          <w:szCs w:val="24"/>
        </w:rPr>
        <w:t>-</w:t>
      </w:r>
      <w:r>
        <w:rPr>
          <w:sz w:val="24"/>
          <w:szCs w:val="24"/>
        </w:rPr>
        <w:tab/>
      </w:r>
      <w:r>
        <w:rPr>
          <w:noProof/>
          <w:sz w:val="24"/>
          <w:szCs w:val="24"/>
          <w:lang w:eastAsia="ro-RO"/>
        </w:rPr>
        <w:drawing>
          <wp:inline distT="0" distB="0" distL="0" distR="0">
            <wp:extent cx="104775" cy="161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Vinovat de faptul că nu am prezentat informațiile cerute de autoritatea contractantă ca o condiție de participare la licitație sau contractare;</w:t>
      </w:r>
    </w:p>
    <w:p w:rsidR="00081322" w:rsidRDefault="00081322" w:rsidP="00081322">
      <w:pPr>
        <w:spacing w:after="0" w:line="240" w:lineRule="auto"/>
        <w:contextualSpacing/>
        <w:jc w:val="both"/>
        <w:rPr>
          <w:sz w:val="24"/>
          <w:szCs w:val="24"/>
        </w:rPr>
      </w:pPr>
      <w:r>
        <w:rPr>
          <w:sz w:val="24"/>
          <w:szCs w:val="24"/>
        </w:rPr>
        <w:lastRenderedPageBreak/>
        <w:t>-</w:t>
      </w:r>
      <w:r>
        <w:rPr>
          <w:sz w:val="24"/>
          <w:szCs w:val="24"/>
        </w:rPr>
        <w:tab/>
      </w:r>
      <w:r>
        <w:rPr>
          <w:noProof/>
          <w:sz w:val="24"/>
          <w:szCs w:val="24"/>
          <w:lang w:eastAsia="ro-RO"/>
        </w:rPr>
        <w:drawing>
          <wp:inline distT="0" distB="0" distL="0" distR="0">
            <wp:extent cx="104775" cy="161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Încălcarea prevederilor contractuale prin care nu mi-am îndeplinit obligațiile contractuale în legătură cu un alt contract cu Agenția sau alte contracte finanțate din fonduri comunitare;</w:t>
      </w:r>
    </w:p>
    <w:p w:rsidR="00081322" w:rsidRDefault="00081322" w:rsidP="00081322">
      <w:pPr>
        <w:spacing w:after="0" w:line="240" w:lineRule="auto"/>
        <w:contextualSpacing/>
        <w:jc w:val="both"/>
        <w:rPr>
          <w:sz w:val="24"/>
          <w:szCs w:val="24"/>
        </w:rPr>
      </w:pPr>
      <w:r>
        <w:rPr>
          <w:sz w:val="24"/>
          <w:szCs w:val="24"/>
        </w:rPr>
        <w:t>-</w:t>
      </w:r>
      <w:r>
        <w:rPr>
          <w:sz w:val="24"/>
          <w:szCs w:val="24"/>
        </w:rPr>
        <w:tab/>
      </w:r>
      <w:r>
        <w:rPr>
          <w:noProof/>
          <w:sz w:val="24"/>
          <w:szCs w:val="24"/>
          <w:lang w:eastAsia="ro-RO"/>
        </w:rPr>
        <w:drawing>
          <wp:inline distT="0" distB="0" distL="0" distR="0">
            <wp:extent cx="104775" cy="16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Încercarea de a obține informații confidențiale sau de influențare a Agenției în timpul procesului de evaluare a proiectului și nu voi face presiuni la adresa evaluatorului.</w:t>
      </w:r>
    </w:p>
    <w:p w:rsidR="00081322" w:rsidRDefault="00346260" w:rsidP="00081322">
      <w:pPr>
        <w:spacing w:after="0" w:line="240" w:lineRule="auto"/>
        <w:contextualSpacing/>
        <w:jc w:val="both"/>
        <w:rPr>
          <w:sz w:val="24"/>
          <w:szCs w:val="24"/>
        </w:rPr>
      </w:pPr>
      <w:r w:rsidRPr="00346260">
        <w:rPr>
          <w:noProof/>
          <w:lang w:eastAsia="ro-RO"/>
        </w:rPr>
        <w:pict>
          <v:shape id="Text Box 22" o:spid="_x0000_s1027" type="#_x0000_t202" style="position:absolute;left:0;text-align:left;margin-left:20.45pt;margin-top:-.25pt;width:7.5pt;height:1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" fillcolor="window" strokeweight=".5pt">
            <v:path arrowok="t"/>
            <v:textbox>
              <w:txbxContent>
                <w:p w:rsidR="000F2CDE" w:rsidRDefault="000F2CDE" w:rsidP="00081322">
                  <w:r>
                    <w:t xml:space="preserve">  </w:t>
                  </w:r>
                </w:p>
              </w:txbxContent>
            </v:textbox>
          </v:shape>
        </w:pict>
      </w:r>
      <w:r w:rsidR="00081322">
        <w:rPr>
          <w:sz w:val="24"/>
          <w:szCs w:val="24"/>
        </w:rPr>
        <w:t xml:space="preserve">6.      Declar că organizația pe care o reprezint   </w:t>
      </w:r>
      <w:r w:rsidR="00081322">
        <w:rPr>
          <w:noProof/>
          <w:sz w:val="24"/>
          <w:szCs w:val="24"/>
          <w:lang w:eastAsia="ro-RO"/>
        </w:rPr>
        <w:drawing>
          <wp:inline distT="0" distB="0" distL="0" distR="0">
            <wp:extent cx="123825" cy="161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081322">
        <w:rPr>
          <w:sz w:val="24"/>
          <w:szCs w:val="24"/>
        </w:rPr>
        <w:t xml:space="preserve">   ARE datorii către instituții de credit și/sau instituții financiare nebancare pentru care prezint graficul de rambursare;</w:t>
      </w:r>
    </w:p>
    <w:p w:rsidR="00081322" w:rsidRDefault="00081322" w:rsidP="00081322">
      <w:pPr>
        <w:spacing w:after="0" w:line="240" w:lineRule="auto"/>
        <w:contextualSpacing/>
        <w:jc w:val="both"/>
        <w:rPr>
          <w:sz w:val="24"/>
          <w:szCs w:val="24"/>
        </w:rPr>
      </w:pPr>
      <w:r>
        <w:rPr>
          <w:sz w:val="24"/>
          <w:szCs w:val="24"/>
        </w:rPr>
        <w:t xml:space="preserve">Declar că organizația pe care o reprezint </w:t>
      </w:r>
      <w:r>
        <w:rPr>
          <w:noProof/>
          <w:sz w:val="24"/>
          <w:szCs w:val="24"/>
          <w:lang w:eastAsia="ro-RO"/>
        </w:rPr>
        <w:drawing>
          <wp:inline distT="0" distB="0" distL="0" distR="0">
            <wp:extent cx="12382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4"/>
          <w:szCs w:val="24"/>
        </w:rPr>
        <w:t xml:space="preserve">   NU are datorii către instituții de credit și/sau instituții financiare nebancare;</w:t>
      </w:r>
    </w:p>
    <w:p w:rsidR="00081322" w:rsidRDefault="00081322" w:rsidP="00081322">
      <w:pPr>
        <w:spacing w:after="0" w:line="240" w:lineRule="auto"/>
        <w:contextualSpacing/>
        <w:jc w:val="both"/>
        <w:rPr>
          <w:sz w:val="24"/>
          <w:szCs w:val="24"/>
        </w:rPr>
      </w:pPr>
      <w:r>
        <w:rPr>
          <w:sz w:val="24"/>
          <w:szCs w:val="24"/>
        </w:rPr>
        <w:t>7.</w:t>
      </w:r>
      <w:r>
        <w:rPr>
          <w:noProof/>
          <w:sz w:val="24"/>
          <w:szCs w:val="24"/>
        </w:rPr>
        <w:t xml:space="preserve"> </w:t>
      </w:r>
      <w:r>
        <w:rPr>
          <w:noProof/>
          <w:sz w:val="24"/>
          <w:szCs w:val="24"/>
          <w:lang w:eastAsia="ro-RO"/>
        </w:rPr>
        <w:drawing>
          <wp:inline distT="0" distB="0" distL="0" distR="0">
            <wp:extent cx="10477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81322" w:rsidRDefault="00081322" w:rsidP="00081322">
      <w:pPr>
        <w:spacing w:after="0" w:line="240" w:lineRule="auto"/>
        <w:contextualSpacing/>
        <w:jc w:val="both"/>
        <w:rPr>
          <w:sz w:val="24"/>
          <w:szCs w:val="24"/>
        </w:rPr>
      </w:pPr>
      <w:r>
        <w:rPr>
          <w:sz w:val="24"/>
          <w:szCs w:val="24"/>
        </w:rPr>
        <w:t>8.    Declar pe propria răspundere că:</w:t>
      </w:r>
    </w:p>
    <w:p w:rsidR="00081322" w:rsidRDefault="00081322" w:rsidP="00081322">
      <w:pPr>
        <w:spacing w:after="0" w:line="240" w:lineRule="auto"/>
        <w:contextualSpacing/>
        <w:jc w:val="both"/>
        <w:rPr>
          <w:sz w:val="24"/>
          <w:szCs w:val="24"/>
        </w:rPr>
      </w:pPr>
      <w:r>
        <w:rPr>
          <w:noProof/>
          <w:sz w:val="24"/>
          <w:szCs w:val="24"/>
          <w:lang w:eastAsia="ro-RO"/>
        </w:rPr>
        <w:drawing>
          <wp:inline distT="0" distB="0" distL="0" distR="0">
            <wp:extent cx="10477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 Nu sunt înregistrat în scopuri de TVA și că mă angajez să notific Agenției orice modificare a situației privind înregistrarea ca plătitor de TVA, în maxim 10 (zece) zile de la data înregistrării în scopuri de TVA;</w:t>
      </w:r>
    </w:p>
    <w:p w:rsidR="00081322" w:rsidRDefault="00081322" w:rsidP="00081322">
      <w:pPr>
        <w:spacing w:after="0" w:line="240" w:lineRule="auto"/>
        <w:contextualSpacing/>
        <w:jc w:val="both"/>
        <w:rPr>
          <w:sz w:val="24"/>
          <w:szCs w:val="24"/>
        </w:rPr>
      </w:pPr>
      <w:r>
        <w:rPr>
          <w:noProof/>
          <w:sz w:val="24"/>
          <w:szCs w:val="24"/>
          <w:lang w:eastAsia="ro-RO"/>
        </w:rPr>
        <w:drawing>
          <wp:inline distT="0" distB="0" distL="0" distR="0">
            <wp:extent cx="10477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 Sunt înregistrat în scopuri de TVA (certificat de înregistrare fiscală în scopuri de TVA);</w:t>
      </w:r>
    </w:p>
    <w:p w:rsidR="00081322" w:rsidRDefault="00081322" w:rsidP="00081322">
      <w:pPr>
        <w:spacing w:after="0" w:line="240" w:lineRule="auto"/>
        <w:contextualSpacing/>
        <w:jc w:val="both"/>
        <w:rPr>
          <w:sz w:val="24"/>
          <w:szCs w:val="24"/>
        </w:rPr>
      </w:pPr>
      <w:r>
        <w:rPr>
          <w:sz w:val="24"/>
          <w:szCs w:val="24"/>
        </w:rPr>
        <w:t xml:space="preserve">9. </w:t>
      </w:r>
      <w:r>
        <w:rPr>
          <w:noProof/>
          <w:sz w:val="24"/>
          <w:szCs w:val="24"/>
          <w:lang w:eastAsia="ro-RO"/>
        </w:rPr>
        <w:drawing>
          <wp:inline distT="0" distB="0" distL="0" distR="0">
            <wp:extent cx="10477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Declar pe propria răspundere că nu am înscrieri care privesc sancțiuni economico-financiare în cazierul judiciar pe care mă oblig să-l depun la încheierea contractului de finanțare;</w:t>
      </w:r>
    </w:p>
    <w:p w:rsidR="00081322" w:rsidRDefault="00081322" w:rsidP="00081322">
      <w:pPr>
        <w:spacing w:after="0" w:line="240" w:lineRule="auto"/>
        <w:contextualSpacing/>
        <w:jc w:val="both"/>
        <w:rPr>
          <w:sz w:val="24"/>
          <w:szCs w:val="24"/>
        </w:rPr>
      </w:pPr>
      <w:r>
        <w:rPr>
          <w:sz w:val="24"/>
          <w:szCs w:val="24"/>
        </w:rPr>
        <w:t xml:space="preserve">10.  </w:t>
      </w:r>
      <w:r>
        <w:rPr>
          <w:noProof/>
          <w:sz w:val="24"/>
          <w:szCs w:val="24"/>
          <w:lang w:eastAsia="ro-RO"/>
        </w:rPr>
        <w:drawing>
          <wp:inline distT="0" distB="0" distL="0" distR="0">
            <wp:extent cx="10477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 xml:space="preserve"> Declar pe propria răspundere că nu am fapte înscrise în cazierul fiscal;</w:t>
      </w:r>
    </w:p>
    <w:p w:rsidR="00081322" w:rsidRDefault="00081322" w:rsidP="00081322">
      <w:pPr>
        <w:spacing w:after="0" w:line="240" w:lineRule="auto"/>
        <w:contextualSpacing/>
        <w:jc w:val="both"/>
        <w:rPr>
          <w:sz w:val="24"/>
          <w:szCs w:val="24"/>
        </w:rPr>
      </w:pPr>
      <w:r>
        <w:rPr>
          <w:sz w:val="24"/>
          <w:szCs w:val="24"/>
        </w:rPr>
        <w:t>11.    Declar pe propria răspundere că:</w:t>
      </w:r>
    </w:p>
    <w:p w:rsidR="00081322" w:rsidRDefault="00081322" w:rsidP="00081322">
      <w:pPr>
        <w:spacing w:after="0" w:line="240" w:lineRule="auto"/>
        <w:contextualSpacing/>
        <w:jc w:val="both"/>
        <w:rPr>
          <w:sz w:val="24"/>
          <w:szCs w:val="24"/>
        </w:rPr>
      </w:pPr>
      <w:r>
        <w:rPr>
          <w:noProof/>
          <w:sz w:val="24"/>
          <w:szCs w:val="24"/>
          <w:lang w:eastAsia="ro-RO"/>
        </w:rPr>
        <w:drawing>
          <wp:inline distT="0" distB="0" distL="0" distR="0">
            <wp:extent cx="10477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 Nu am datorii către bănci.</w:t>
      </w:r>
    </w:p>
    <w:p w:rsidR="00081322" w:rsidRDefault="00081322" w:rsidP="00081322">
      <w:pPr>
        <w:numPr>
          <w:ilvl w:val="0"/>
          <w:numId w:val="14"/>
        </w:numPr>
        <w:tabs>
          <w:tab w:val="num" w:pos="180"/>
        </w:tabs>
        <w:spacing w:after="0" w:line="240" w:lineRule="auto"/>
        <w:ind w:left="0" w:firstLine="0"/>
        <w:contextualSpacing/>
        <w:jc w:val="both"/>
        <w:rPr>
          <w:sz w:val="24"/>
          <w:szCs w:val="24"/>
        </w:rPr>
      </w:pPr>
      <w:r>
        <w:rPr>
          <w:sz w:val="24"/>
          <w:szCs w:val="24"/>
        </w:rPr>
        <w:t>- Am datorii către bănci. În acest sens, atașez Graficul de rambursarea datoriilor către bănci și document de la bancă pentru certificarea respectării graficului de rambursare;</w:t>
      </w:r>
    </w:p>
    <w:p w:rsidR="00081322" w:rsidRDefault="00081322" w:rsidP="00081322">
      <w:pPr>
        <w:spacing w:after="0" w:line="240" w:lineRule="auto"/>
        <w:contextualSpacing/>
        <w:jc w:val="both"/>
        <w:rPr>
          <w:sz w:val="24"/>
          <w:szCs w:val="24"/>
        </w:rPr>
      </w:pPr>
      <w:r>
        <w:rPr>
          <w:sz w:val="24"/>
          <w:szCs w:val="24"/>
        </w:rPr>
        <w:t xml:space="preserve">12. </w:t>
      </w:r>
      <w:r>
        <w:rPr>
          <w:noProof/>
          <w:sz w:val="24"/>
          <w:szCs w:val="24"/>
          <w:lang w:eastAsia="ro-RO"/>
        </w:rPr>
        <w:drawing>
          <wp:inline distT="0" distB="0" distL="0" distR="0">
            <wp:extent cx="10477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 xml:space="preserve"> Declar pe propria răspundere că dispun de capacitatea tehnică și financiară necesare derulării activităţilor proiectului;</w:t>
      </w:r>
    </w:p>
    <w:p w:rsidR="00081322" w:rsidRDefault="00081322" w:rsidP="00081322">
      <w:pPr>
        <w:spacing w:after="0" w:line="240" w:lineRule="auto"/>
        <w:contextualSpacing/>
        <w:jc w:val="both"/>
        <w:rPr>
          <w:sz w:val="24"/>
          <w:szCs w:val="24"/>
        </w:rPr>
      </w:pPr>
      <w:r>
        <w:rPr>
          <w:sz w:val="24"/>
          <w:szCs w:val="24"/>
        </w:rPr>
        <w:t>13. Declar pe propria răspundere că:</w:t>
      </w:r>
    </w:p>
    <w:p w:rsidR="00081322" w:rsidRDefault="00081322" w:rsidP="00081322">
      <w:pPr>
        <w:numPr>
          <w:ilvl w:val="0"/>
          <w:numId w:val="16"/>
        </w:numPr>
        <w:spacing w:after="0" w:line="240" w:lineRule="auto"/>
        <w:contextualSpacing/>
        <w:jc w:val="both"/>
        <w:rPr>
          <w:sz w:val="24"/>
          <w:szCs w:val="24"/>
        </w:rPr>
      </w:pPr>
      <w:r>
        <w:rPr>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81322" w:rsidRDefault="00081322" w:rsidP="00081322">
      <w:pPr>
        <w:numPr>
          <w:ilvl w:val="0"/>
          <w:numId w:val="16"/>
        </w:numPr>
        <w:spacing w:after="0" w:line="240" w:lineRule="auto"/>
        <w:contextualSpacing/>
        <w:jc w:val="both"/>
        <w:rPr>
          <w:sz w:val="24"/>
          <w:szCs w:val="24"/>
        </w:rPr>
      </w:pPr>
      <w:r>
        <w:rPr>
          <w:sz w:val="24"/>
          <w:szCs w:val="24"/>
        </w:rPr>
        <w:t>proiectul se încadrează în categoria proiectelor cu finanțare publică de 100%.</w:t>
      </w:r>
    </w:p>
    <w:p w:rsidR="00081322" w:rsidRDefault="00081322" w:rsidP="00081322">
      <w:pPr>
        <w:spacing w:after="0" w:line="240" w:lineRule="auto"/>
        <w:contextualSpacing/>
        <w:jc w:val="both"/>
        <w:rPr>
          <w:sz w:val="24"/>
          <w:szCs w:val="24"/>
        </w:rPr>
      </w:pPr>
      <w:r>
        <w:rPr>
          <w:sz w:val="24"/>
          <w:szCs w:val="24"/>
        </w:rPr>
        <w:t xml:space="preserve">14. </w:t>
      </w:r>
      <w:r>
        <w:rPr>
          <w:noProof/>
          <w:sz w:val="24"/>
          <w:szCs w:val="24"/>
          <w:lang w:eastAsia="ro-RO"/>
        </w:rPr>
        <w:drawing>
          <wp:inline distT="0" distB="0" distL="0" distR="0">
            <wp:extent cx="10477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Pr>
          <w:sz w:val="24"/>
          <w:szCs w:val="24"/>
        </w:rPr>
        <w:t>Declar pe propria răspundere că toate cheltuielile neeligibile vor fi suportate de solicitant și că acestea vor fi realizate până la finalizarea proiectului;</w:t>
      </w:r>
    </w:p>
    <w:p w:rsidR="00081322" w:rsidRDefault="00081322" w:rsidP="00081322">
      <w:pPr>
        <w:spacing w:after="0" w:line="240" w:lineRule="auto"/>
        <w:contextualSpacing/>
        <w:jc w:val="both"/>
        <w:rPr>
          <w:sz w:val="24"/>
          <w:szCs w:val="24"/>
        </w:rPr>
      </w:pPr>
      <w:r>
        <w:rPr>
          <w:sz w:val="24"/>
          <w:szCs w:val="24"/>
        </w:rPr>
        <w:t>15. Declar pe propria răspundere că:</w:t>
      </w:r>
    </w:p>
    <w:p w:rsidR="00081322" w:rsidRDefault="00081322" w:rsidP="00081322">
      <w:pPr>
        <w:numPr>
          <w:ilvl w:val="0"/>
          <w:numId w:val="18"/>
        </w:numPr>
        <w:spacing w:after="0" w:line="240" w:lineRule="auto"/>
        <w:contextualSpacing/>
        <w:jc w:val="both"/>
        <w:rPr>
          <w:sz w:val="24"/>
          <w:szCs w:val="24"/>
        </w:rPr>
      </w:pPr>
      <w:r>
        <w:rPr>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81322" w:rsidRDefault="00081322" w:rsidP="00081322">
      <w:pPr>
        <w:numPr>
          <w:ilvl w:val="0"/>
          <w:numId w:val="18"/>
        </w:numPr>
        <w:spacing w:after="0" w:line="240" w:lineRule="auto"/>
        <w:contextualSpacing/>
        <w:jc w:val="both"/>
        <w:rPr>
          <w:sz w:val="24"/>
          <w:szCs w:val="24"/>
        </w:rPr>
      </w:pPr>
      <w:r>
        <w:rPr>
          <w:sz w:val="24"/>
          <w:szCs w:val="24"/>
        </w:rPr>
        <w:t>nu am datorii față de AFIR.</w:t>
      </w:r>
    </w:p>
    <w:p w:rsidR="00081322" w:rsidRDefault="00081322" w:rsidP="00081322">
      <w:pPr>
        <w:spacing w:after="0" w:line="240" w:lineRule="auto"/>
        <w:contextualSpacing/>
        <w:jc w:val="both"/>
        <w:rPr>
          <w:noProof/>
          <w:sz w:val="24"/>
          <w:szCs w:val="24"/>
        </w:rPr>
      </w:pPr>
      <w:r>
        <w:rPr>
          <w:sz w:val="24"/>
          <w:szCs w:val="24"/>
        </w:rPr>
        <w:t xml:space="preserve">16. </w:t>
      </w:r>
      <w:r>
        <w:rPr>
          <w:noProof/>
          <w:sz w:val="24"/>
          <w:szCs w:val="24"/>
        </w:rPr>
        <w:t>Declar pe propria răspundere că:</w:t>
      </w:r>
    </w:p>
    <w:p w:rsidR="00081322" w:rsidRDefault="00081322" w:rsidP="00081322">
      <w:pPr>
        <w:numPr>
          <w:ilvl w:val="0"/>
          <w:numId w:val="20"/>
        </w:numPr>
        <w:spacing w:after="0" w:line="240" w:lineRule="auto"/>
        <w:contextualSpacing/>
        <w:jc w:val="both"/>
        <w:rPr>
          <w:sz w:val="24"/>
          <w:szCs w:val="24"/>
        </w:rPr>
      </w:pPr>
      <w:r>
        <w:rPr>
          <w:noProof/>
          <w:sz w:val="24"/>
          <w:szCs w:val="24"/>
        </w:rPr>
        <w:t>respect/voi respecta încadrarea finanțării în regula de minimis, conform prevederilor legislației Europene și naționale în vigoare, pentru proiectele care intră sub incidența normelor privind ajutoarele de stat (în afara sectorului agricol);</w:t>
      </w:r>
    </w:p>
    <w:p w:rsidR="00081322" w:rsidRDefault="00081322" w:rsidP="00081322">
      <w:pPr>
        <w:numPr>
          <w:ilvl w:val="0"/>
          <w:numId w:val="20"/>
        </w:numPr>
        <w:spacing w:after="0" w:line="240" w:lineRule="auto"/>
        <w:contextualSpacing/>
        <w:jc w:val="both"/>
        <w:rPr>
          <w:sz w:val="24"/>
          <w:szCs w:val="24"/>
        </w:rPr>
      </w:pPr>
      <w:r>
        <w:rPr>
          <w:sz w:val="24"/>
          <w:szCs w:val="24"/>
        </w:rPr>
        <w:t>proiectul nu se supune regulii de minimis.</w:t>
      </w:r>
    </w:p>
    <w:p w:rsidR="00081322" w:rsidRDefault="00081322" w:rsidP="00081322">
      <w:pPr>
        <w:spacing w:after="0" w:line="240" w:lineRule="auto"/>
        <w:contextualSpacing/>
        <w:jc w:val="both"/>
        <w:rPr>
          <w:sz w:val="24"/>
          <w:szCs w:val="24"/>
        </w:rPr>
      </w:pPr>
      <w:r>
        <w:rPr>
          <w:sz w:val="24"/>
          <w:szCs w:val="24"/>
        </w:rPr>
        <w:lastRenderedPageBreak/>
        <w:t>17.</w:t>
      </w:r>
      <w:r>
        <w:rPr>
          <w:noProof/>
          <w:sz w:val="24"/>
          <w:szCs w:val="24"/>
          <w:lang w:val="en-US"/>
        </w:rPr>
        <w:t xml:space="preserve"> </w:t>
      </w:r>
      <w:r>
        <w:rPr>
          <w:sz w:val="24"/>
          <w:szCs w:val="24"/>
        </w:rPr>
        <w:t xml:space="preserve"> Declar pe propria răspundere că nu am mai participat la scheme de calitate/scheme de certificare a exploatațiilor agricole/scheme voluntare de certificare a produselor agricole recunoscute de statele membre: </w:t>
      </w:r>
    </w:p>
    <w:p w:rsidR="00081322" w:rsidRDefault="00081322" w:rsidP="00081322">
      <w:pPr>
        <w:pStyle w:val="ListParagraph"/>
        <w:numPr>
          <w:ilvl w:val="0"/>
          <w:numId w:val="22"/>
        </w:numPr>
        <w:jc w:val="both"/>
        <w:rPr>
          <w:sz w:val="24"/>
          <w:szCs w:val="24"/>
        </w:rPr>
      </w:pPr>
      <w:r>
        <w:rPr>
          <w:sz w:val="24"/>
          <w:szCs w:val="24"/>
        </w:rPr>
        <w:t>DA</w:t>
      </w:r>
    </w:p>
    <w:p w:rsidR="00081322" w:rsidRDefault="00081322" w:rsidP="00081322">
      <w:pPr>
        <w:pStyle w:val="ListParagraph"/>
        <w:numPr>
          <w:ilvl w:val="0"/>
          <w:numId w:val="22"/>
        </w:numPr>
        <w:jc w:val="both"/>
        <w:rPr>
          <w:sz w:val="24"/>
          <w:szCs w:val="24"/>
        </w:rPr>
      </w:pPr>
      <w:r>
        <w:rPr>
          <w:sz w:val="24"/>
          <w:szCs w:val="24"/>
        </w:rPr>
        <w:t xml:space="preserve"> NU</w:t>
      </w:r>
    </w:p>
    <w:p w:rsidR="00081322" w:rsidRDefault="00081322" w:rsidP="00081322">
      <w:pPr>
        <w:spacing w:after="0" w:line="240" w:lineRule="auto"/>
        <w:contextualSpacing/>
        <w:jc w:val="both"/>
        <w:rPr>
          <w:sz w:val="24"/>
          <w:szCs w:val="24"/>
        </w:rPr>
      </w:pPr>
      <w:r>
        <w:rPr>
          <w:sz w:val="24"/>
          <w:szCs w:val="24"/>
        </w:rPr>
        <w:t>18. Declar pe propria răspundere că</w:t>
      </w:r>
      <w:r>
        <w:t xml:space="preserve"> </w:t>
      </w:r>
      <w:r>
        <w:rPr>
          <w:sz w:val="24"/>
          <w:szCs w:val="24"/>
        </w:rPr>
        <w:t>voi respecta specificațiile schemei de calitate și toate cerințele în vigoare referitoare la schemă:</w:t>
      </w:r>
    </w:p>
    <w:p w:rsidR="00081322" w:rsidRDefault="00081322" w:rsidP="00081322">
      <w:pPr>
        <w:pStyle w:val="ListParagraph"/>
        <w:numPr>
          <w:ilvl w:val="0"/>
          <w:numId w:val="22"/>
        </w:numPr>
        <w:spacing w:after="0" w:line="240" w:lineRule="auto"/>
        <w:jc w:val="both"/>
        <w:rPr>
          <w:sz w:val="24"/>
          <w:szCs w:val="24"/>
        </w:rPr>
      </w:pPr>
      <w:r>
        <w:rPr>
          <w:sz w:val="24"/>
          <w:szCs w:val="24"/>
        </w:rPr>
        <w:t>DA</w:t>
      </w:r>
    </w:p>
    <w:p w:rsidR="00081322" w:rsidRDefault="00081322" w:rsidP="00081322">
      <w:pPr>
        <w:pStyle w:val="ListParagraph"/>
        <w:numPr>
          <w:ilvl w:val="0"/>
          <w:numId w:val="22"/>
        </w:numPr>
        <w:spacing w:after="0" w:line="240" w:lineRule="auto"/>
        <w:jc w:val="both"/>
        <w:rPr>
          <w:sz w:val="24"/>
          <w:szCs w:val="24"/>
        </w:rPr>
      </w:pPr>
      <w:r>
        <w:rPr>
          <w:sz w:val="24"/>
          <w:szCs w:val="24"/>
        </w:rPr>
        <w:t>NU</w:t>
      </w:r>
    </w:p>
    <w:p w:rsidR="00081322" w:rsidRDefault="00081322" w:rsidP="00081322">
      <w:pPr>
        <w:spacing w:after="0" w:line="240" w:lineRule="auto"/>
        <w:contextualSpacing/>
        <w:jc w:val="both"/>
        <w:rPr>
          <w:sz w:val="24"/>
          <w:szCs w:val="24"/>
        </w:rPr>
      </w:pPr>
      <w:r>
        <w:rPr>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FA3D91" w:rsidRDefault="00FA3D91" w:rsidP="00081322">
      <w:pPr>
        <w:spacing w:after="0" w:line="240" w:lineRule="auto"/>
        <w:contextualSpacing/>
        <w:jc w:val="both"/>
        <w:rPr>
          <w:sz w:val="24"/>
          <w:szCs w:val="24"/>
        </w:rPr>
      </w:pPr>
      <w:r>
        <w:rPr>
          <w:sz w:val="24"/>
          <w:szCs w:val="24"/>
        </w:rPr>
        <w:t>20. Declar pe propria răspundere că din grupul țintă vor face parte persoane fizice/juridice cu domiciliul/sediul social/punct de lucru din cel puțin 3 UAT- uri de pe teritoriul GAL.</w:t>
      </w:r>
    </w:p>
    <w:p w:rsidR="00AD4421" w:rsidRDefault="00AD4421" w:rsidP="00AD4421">
      <w:pPr>
        <w:pStyle w:val="ListParagraph"/>
        <w:numPr>
          <w:ilvl w:val="0"/>
          <w:numId w:val="22"/>
        </w:numPr>
        <w:spacing w:after="0" w:line="240" w:lineRule="auto"/>
        <w:jc w:val="both"/>
        <w:rPr>
          <w:sz w:val="24"/>
          <w:szCs w:val="24"/>
        </w:rPr>
      </w:pPr>
      <w:r>
        <w:rPr>
          <w:sz w:val="24"/>
          <w:szCs w:val="24"/>
        </w:rPr>
        <w:t>DA</w:t>
      </w:r>
    </w:p>
    <w:p w:rsidR="00AD4421" w:rsidRPr="00AD4421" w:rsidRDefault="00AD4421" w:rsidP="00081322">
      <w:pPr>
        <w:pStyle w:val="ListParagraph"/>
        <w:numPr>
          <w:ilvl w:val="0"/>
          <w:numId w:val="22"/>
        </w:numPr>
        <w:spacing w:after="0" w:line="240" w:lineRule="auto"/>
        <w:jc w:val="both"/>
        <w:rPr>
          <w:sz w:val="24"/>
          <w:szCs w:val="24"/>
        </w:rPr>
      </w:pPr>
      <w:r>
        <w:rPr>
          <w:sz w:val="24"/>
          <w:szCs w:val="24"/>
        </w:rPr>
        <w:t>NU</w:t>
      </w:r>
    </w:p>
    <w:p w:rsidR="00F83207" w:rsidRDefault="00F83207" w:rsidP="00081322">
      <w:pPr>
        <w:spacing w:after="0" w:line="240" w:lineRule="auto"/>
        <w:contextualSpacing/>
        <w:jc w:val="both"/>
        <w:rPr>
          <w:sz w:val="24"/>
          <w:szCs w:val="24"/>
        </w:rPr>
      </w:pPr>
      <w:r>
        <w:rPr>
          <w:sz w:val="24"/>
          <w:szCs w:val="24"/>
        </w:rPr>
        <w:t xml:space="preserve">21. Declar pe propria răspundere că din grupul țintă vor face parte persoane ce activează în diferite domenii de activitate conform acțiunilor propuse prin proiect ( fermieri, </w:t>
      </w:r>
      <w:r w:rsidR="00D65D5B">
        <w:rPr>
          <w:sz w:val="24"/>
          <w:szCs w:val="24"/>
        </w:rPr>
        <w:t>IMM din sectorul turistic și/sau al procesării produselor alimentare).</w:t>
      </w:r>
    </w:p>
    <w:p w:rsidR="00AD4421" w:rsidRDefault="00AD4421" w:rsidP="00AD4421">
      <w:pPr>
        <w:pStyle w:val="ListParagraph"/>
        <w:numPr>
          <w:ilvl w:val="0"/>
          <w:numId w:val="22"/>
        </w:numPr>
        <w:spacing w:after="0" w:line="240" w:lineRule="auto"/>
        <w:jc w:val="both"/>
        <w:rPr>
          <w:sz w:val="24"/>
          <w:szCs w:val="24"/>
        </w:rPr>
      </w:pPr>
      <w:r>
        <w:rPr>
          <w:sz w:val="24"/>
          <w:szCs w:val="24"/>
        </w:rPr>
        <w:t>DA</w:t>
      </w:r>
    </w:p>
    <w:p w:rsidR="00DA6C18" w:rsidRDefault="00AD4421" w:rsidP="00DA6C18">
      <w:pPr>
        <w:pStyle w:val="ListParagraph"/>
        <w:numPr>
          <w:ilvl w:val="0"/>
          <w:numId w:val="22"/>
        </w:numPr>
        <w:spacing w:after="0" w:line="240" w:lineRule="auto"/>
        <w:jc w:val="both"/>
        <w:rPr>
          <w:sz w:val="24"/>
          <w:szCs w:val="24"/>
        </w:rPr>
      </w:pPr>
      <w:r>
        <w:rPr>
          <w:sz w:val="24"/>
          <w:szCs w:val="24"/>
        </w:rPr>
        <w:t>NU</w:t>
      </w:r>
    </w:p>
    <w:p w:rsidR="00DA6C18" w:rsidRDefault="00DA6C18" w:rsidP="00DA6C18">
      <w:pPr>
        <w:spacing w:after="0" w:line="240" w:lineRule="auto"/>
        <w:contextualSpacing/>
        <w:jc w:val="both"/>
        <w:rPr>
          <w:sz w:val="24"/>
          <w:szCs w:val="24"/>
        </w:rPr>
      </w:pPr>
      <w:r>
        <w:rPr>
          <w:sz w:val="24"/>
          <w:szCs w:val="24"/>
        </w:rPr>
        <w:t>22. Declar pe propria răspundere că din grupul țintă vor face parte un număr de ................ persoane .</w:t>
      </w:r>
    </w:p>
    <w:p w:rsidR="00DA6C18" w:rsidRDefault="00DA6C18" w:rsidP="00DA6C18">
      <w:pPr>
        <w:pStyle w:val="ListParagraph"/>
        <w:numPr>
          <w:ilvl w:val="0"/>
          <w:numId w:val="22"/>
        </w:numPr>
        <w:spacing w:after="0" w:line="240" w:lineRule="auto"/>
        <w:jc w:val="both"/>
        <w:rPr>
          <w:sz w:val="24"/>
          <w:szCs w:val="24"/>
        </w:rPr>
      </w:pPr>
      <w:r>
        <w:rPr>
          <w:sz w:val="24"/>
          <w:szCs w:val="24"/>
        </w:rPr>
        <w:t>DA</w:t>
      </w:r>
    </w:p>
    <w:p w:rsidR="00DA6C18" w:rsidRDefault="00DA6C18" w:rsidP="00DA6C18">
      <w:pPr>
        <w:pStyle w:val="ListParagraph"/>
        <w:numPr>
          <w:ilvl w:val="0"/>
          <w:numId w:val="22"/>
        </w:numPr>
        <w:spacing w:after="0" w:line="240" w:lineRule="auto"/>
        <w:jc w:val="both"/>
        <w:rPr>
          <w:sz w:val="24"/>
          <w:szCs w:val="24"/>
        </w:rPr>
      </w:pPr>
      <w:r>
        <w:rPr>
          <w:sz w:val="24"/>
          <w:szCs w:val="24"/>
        </w:rPr>
        <w:t>NU</w:t>
      </w:r>
    </w:p>
    <w:p w:rsidR="00DA6C18" w:rsidRPr="00DA6C18" w:rsidRDefault="00DA6C18" w:rsidP="00DA6C18">
      <w:pPr>
        <w:spacing w:after="0" w:line="240" w:lineRule="auto"/>
        <w:jc w:val="both"/>
        <w:rPr>
          <w:sz w:val="24"/>
          <w:szCs w:val="24"/>
        </w:rPr>
      </w:pPr>
    </w:p>
    <w:p w:rsidR="00AD4421" w:rsidRDefault="00AD4421" w:rsidP="00081322">
      <w:pPr>
        <w:spacing w:after="0" w:line="240" w:lineRule="auto"/>
        <w:contextualSpacing/>
        <w:jc w:val="both"/>
        <w:rPr>
          <w:sz w:val="24"/>
          <w:szCs w:val="24"/>
        </w:rPr>
      </w:pPr>
    </w:p>
    <w:p w:rsidR="00FA3D91" w:rsidRDefault="00FA3D91"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 xml:space="preserve">Semnătura reprezentantului legal și ștampila </w:t>
      </w:r>
      <w:r w:rsidR="00FA3D91">
        <w:rPr>
          <w:sz w:val="24"/>
          <w:szCs w:val="24"/>
        </w:rPr>
        <w:tab/>
      </w:r>
      <w:r w:rsidR="00FA3D91">
        <w:rPr>
          <w:sz w:val="24"/>
          <w:szCs w:val="24"/>
        </w:rPr>
        <w:tab/>
      </w:r>
      <w:r w:rsidR="00FA3D91">
        <w:rPr>
          <w:sz w:val="24"/>
          <w:szCs w:val="24"/>
        </w:rPr>
        <w:tab/>
        <w:t>Data : ...............................</w:t>
      </w:r>
      <w:r>
        <w:rPr>
          <w:sz w:val="24"/>
          <w:szCs w:val="24"/>
        </w:rPr>
        <w:t xml:space="preserve">            </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b/>
          <w:sz w:val="24"/>
          <w:szCs w:val="24"/>
        </w:rPr>
      </w:pPr>
    </w:p>
    <w:p w:rsidR="00081322" w:rsidRDefault="00081322" w:rsidP="00081322">
      <w:pPr>
        <w:spacing w:after="0" w:line="240" w:lineRule="auto"/>
        <w:contextualSpacing/>
        <w:jc w:val="both"/>
        <w:rPr>
          <w:b/>
          <w:sz w:val="24"/>
          <w:szCs w:val="24"/>
        </w:rPr>
      </w:pPr>
      <w:r>
        <w:rPr>
          <w:b/>
          <w:sz w:val="24"/>
          <w:szCs w:val="24"/>
        </w:rPr>
        <w:t>ANEXA 3 – GRAFIC CALENDARISTIC DE IMPLEMENTARE</w:t>
      </w:r>
    </w:p>
    <w:p w:rsidR="00081322" w:rsidRDefault="00081322" w:rsidP="00081322">
      <w:pPr>
        <w:spacing w:after="0" w:line="240" w:lineRule="auto"/>
        <w:contextualSpacing/>
        <w:jc w:val="both"/>
        <w:rPr>
          <w:b/>
          <w:sz w:val="24"/>
          <w:szCs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tblPr>
      <w:tblGrid>
        <w:gridCol w:w="1537"/>
        <w:gridCol w:w="333"/>
        <w:gridCol w:w="366"/>
        <w:gridCol w:w="366"/>
        <w:gridCol w:w="381"/>
        <w:gridCol w:w="371"/>
        <w:gridCol w:w="339"/>
        <w:gridCol w:w="357"/>
        <w:gridCol w:w="368"/>
        <w:gridCol w:w="14"/>
        <w:gridCol w:w="353"/>
        <w:gridCol w:w="366"/>
        <w:gridCol w:w="360"/>
        <w:gridCol w:w="489"/>
        <w:gridCol w:w="14"/>
        <w:gridCol w:w="480"/>
        <w:gridCol w:w="366"/>
        <w:gridCol w:w="366"/>
        <w:gridCol w:w="360"/>
        <w:gridCol w:w="12"/>
      </w:tblGrid>
      <w:tr w:rsidR="00081322">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center"/>
              <w:rPr>
                <w:rFonts w:cs="Arial"/>
                <w:iCs/>
                <w:color w:val="000000"/>
                <w:sz w:val="24"/>
                <w:szCs w:val="24"/>
              </w:rPr>
            </w:pPr>
            <w:r>
              <w:rPr>
                <w:rFonts w:cs="Arial"/>
                <w:iCs/>
                <w:color w:val="000000"/>
                <w:sz w:val="24"/>
                <w:szCs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center"/>
              <w:rPr>
                <w:rFonts w:cs="Arial"/>
                <w:iCs/>
                <w:color w:val="000000"/>
                <w:sz w:val="24"/>
                <w:szCs w:val="24"/>
              </w:rPr>
            </w:pPr>
            <w:r>
              <w:rPr>
                <w:rFonts w:cs="Arial"/>
                <w:iCs/>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center"/>
              <w:rPr>
                <w:rFonts w:cs="Arial"/>
                <w:iCs/>
                <w:color w:val="000000"/>
                <w:sz w:val="24"/>
                <w:szCs w:val="24"/>
              </w:rPr>
            </w:pPr>
            <w:r>
              <w:rPr>
                <w:rFonts w:cs="Arial"/>
                <w:iCs/>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center"/>
              <w:rPr>
                <w:rFonts w:cs="Arial"/>
                <w:iCs/>
                <w:color w:val="000000"/>
                <w:sz w:val="24"/>
                <w:szCs w:val="24"/>
              </w:rPr>
            </w:pPr>
            <w:r>
              <w:rPr>
                <w:rFonts w:cs="Arial"/>
                <w:iCs/>
                <w:color w:val="000000"/>
                <w:sz w:val="24"/>
                <w:szCs w:val="24"/>
              </w:rPr>
              <w:t>……</w:t>
            </w: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7</w:t>
            </w:r>
          </w:p>
        </w:tc>
        <w:tc>
          <w:tcPr>
            <w:tcW w:w="242"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w:t>
            </w: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1</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2</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3</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lastRenderedPageBreak/>
              <w:t>Activitatea n</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1</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2</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3</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r w:rsidR="0008132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hideMark/>
          </w:tcPr>
          <w:p w:rsidR="00081322" w:rsidRDefault="00081322">
            <w:pPr>
              <w:autoSpaceDE w:val="0"/>
              <w:autoSpaceDN w:val="0"/>
              <w:adjustRightInd w:val="0"/>
              <w:spacing w:after="0" w:line="240" w:lineRule="auto"/>
              <w:jc w:val="both"/>
              <w:rPr>
                <w:rFonts w:cs="Arial"/>
                <w:iCs/>
                <w:color w:val="000000"/>
                <w:sz w:val="24"/>
                <w:szCs w:val="24"/>
              </w:rPr>
            </w:pPr>
            <w:r>
              <w:rPr>
                <w:rFonts w:cs="Arial"/>
                <w:iCs/>
                <w:color w:val="000000"/>
                <w:sz w:val="24"/>
                <w:szCs w:val="24"/>
              </w:rPr>
              <w:t>Activitatea n</w:t>
            </w:r>
          </w:p>
        </w:tc>
        <w:tc>
          <w:tcPr>
            <w:tcW w:w="219"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5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4"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23"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5"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2"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41"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c>
          <w:tcPr>
            <w:tcW w:w="237" w:type="pct"/>
            <w:tcBorders>
              <w:top w:val="single" w:sz="8" w:space="0" w:color="auto"/>
              <w:left w:val="single" w:sz="8" w:space="0" w:color="auto"/>
              <w:bottom w:val="single" w:sz="8" w:space="0" w:color="auto"/>
              <w:right w:val="single" w:sz="8" w:space="0" w:color="auto"/>
            </w:tcBorders>
          </w:tcPr>
          <w:p w:rsidR="00081322" w:rsidRDefault="00081322">
            <w:pPr>
              <w:autoSpaceDE w:val="0"/>
              <w:autoSpaceDN w:val="0"/>
              <w:adjustRightInd w:val="0"/>
              <w:spacing w:after="0" w:line="240" w:lineRule="auto"/>
              <w:jc w:val="both"/>
              <w:rPr>
                <w:rFonts w:cs="Arial"/>
                <w:iCs/>
                <w:color w:val="000000"/>
                <w:sz w:val="24"/>
                <w:szCs w:val="24"/>
              </w:rPr>
            </w:pPr>
          </w:p>
        </w:tc>
      </w:tr>
    </w:tbl>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b/>
          <w:sz w:val="24"/>
          <w:szCs w:val="24"/>
        </w:rPr>
      </w:pPr>
    </w:p>
    <w:p w:rsidR="00081322" w:rsidRDefault="00081322" w:rsidP="00081322">
      <w:pPr>
        <w:spacing w:after="0" w:line="240" w:lineRule="auto"/>
        <w:contextualSpacing/>
        <w:jc w:val="both"/>
        <w:rPr>
          <w:b/>
          <w:sz w:val="24"/>
          <w:szCs w:val="24"/>
        </w:rPr>
      </w:pPr>
      <w:r>
        <w:rPr>
          <w:b/>
          <w:sz w:val="24"/>
          <w:szCs w:val="24"/>
        </w:rPr>
        <w:t xml:space="preserve">ANEXA 4 – MODEL DE CHESTIONAR </w:t>
      </w:r>
    </w:p>
    <w:p w:rsidR="00081322" w:rsidRDefault="00081322" w:rsidP="00081322">
      <w:pPr>
        <w:spacing w:after="0" w:line="240" w:lineRule="auto"/>
        <w:contextualSpacing/>
        <w:jc w:val="both"/>
        <w:rPr>
          <w:sz w:val="24"/>
          <w:szCs w:val="24"/>
        </w:rPr>
      </w:pPr>
    </w:p>
    <w:p w:rsidR="00081322" w:rsidRDefault="00081322" w:rsidP="00081322">
      <w:pPr>
        <w:spacing w:line="240" w:lineRule="auto"/>
        <w:jc w:val="both"/>
        <w:rPr>
          <w:sz w:val="24"/>
          <w:szCs w:val="24"/>
        </w:rPr>
      </w:pPr>
      <w:r>
        <w:rPr>
          <w:sz w:val="24"/>
          <w:szCs w:val="24"/>
        </w:rPr>
        <w:t xml:space="preserve">Acest chestionar evaluează diferite aspecte ale cursului. În ce măsură sunteţi de acord cu următoarele afirmaţii, pe o </w:t>
      </w:r>
      <w:r>
        <w:rPr>
          <w:b/>
          <w:sz w:val="24"/>
          <w:szCs w:val="24"/>
        </w:rPr>
        <w:t>scală de la 1 la 5</w:t>
      </w:r>
      <w:r>
        <w:rPr>
          <w:sz w:val="24"/>
          <w:szCs w:val="24"/>
        </w:rPr>
        <w:t xml:space="preserve">, unde </w:t>
      </w:r>
      <w:r>
        <w:rPr>
          <w:b/>
          <w:sz w:val="24"/>
          <w:szCs w:val="24"/>
        </w:rPr>
        <w:t xml:space="preserve">1 </w:t>
      </w:r>
      <w:r>
        <w:rPr>
          <w:sz w:val="24"/>
          <w:szCs w:val="24"/>
        </w:rPr>
        <w:t>reprezintă</w:t>
      </w:r>
      <w:r>
        <w:rPr>
          <w:b/>
          <w:sz w:val="24"/>
          <w:szCs w:val="24"/>
        </w:rPr>
        <w:t xml:space="preserve"> Total dezacord</w:t>
      </w:r>
      <w:r>
        <w:rPr>
          <w:sz w:val="24"/>
          <w:szCs w:val="24"/>
        </w:rPr>
        <w:t xml:space="preserve"> iar </w:t>
      </w:r>
      <w:r>
        <w:rPr>
          <w:b/>
          <w:sz w:val="24"/>
          <w:szCs w:val="24"/>
        </w:rPr>
        <w:t>5</w:t>
      </w:r>
      <w:r>
        <w:rPr>
          <w:sz w:val="24"/>
          <w:szCs w:val="24"/>
        </w:rPr>
        <w:t xml:space="preserve">, </w:t>
      </w:r>
      <w:r>
        <w:rPr>
          <w:b/>
          <w:sz w:val="24"/>
          <w:szCs w:val="24"/>
        </w:rPr>
        <w:t>Acord total</w:t>
      </w:r>
      <w:r>
        <w:rPr>
          <w:sz w:val="24"/>
          <w:szCs w:val="24"/>
        </w:rPr>
        <w:t>?</w:t>
      </w:r>
    </w:p>
    <w:tbl>
      <w:tblPr>
        <w:tblW w:w="54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244"/>
        <w:gridCol w:w="4149"/>
        <w:gridCol w:w="1190"/>
        <w:gridCol w:w="1149"/>
        <w:gridCol w:w="1016"/>
        <w:gridCol w:w="799"/>
        <w:gridCol w:w="863"/>
      </w:tblGrid>
      <w:tr w:rsidR="00081322">
        <w:trPr>
          <w:cantSplit/>
          <w:trHeight w:val="552"/>
        </w:trPr>
        <w:tc>
          <w:tcPr>
            <w:tcW w:w="2529" w:type="pct"/>
            <w:gridSpan w:val="3"/>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rPr>
                <w:b/>
                <w:sz w:val="24"/>
                <w:szCs w:val="24"/>
              </w:rPr>
            </w:pPr>
            <w:r>
              <w:rPr>
                <w:b/>
                <w:sz w:val="24"/>
                <w:szCs w:val="24"/>
              </w:rPr>
              <w:t>Modul de curs ............</w:t>
            </w:r>
          </w:p>
          <w:p w:rsidR="00081322" w:rsidRDefault="00081322">
            <w:pPr>
              <w:spacing w:after="0"/>
              <w:rPr>
                <w:sz w:val="24"/>
                <w:szCs w:val="24"/>
              </w:rPr>
            </w:pPr>
            <w:r>
              <w:rPr>
                <w:b/>
                <w:sz w:val="24"/>
                <w:szCs w:val="24"/>
              </w:rPr>
              <w:t>Expert formator …..........</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66"/>
              <w:jc w:val="center"/>
              <w:rPr>
                <w:b/>
                <w:bCs/>
                <w:sz w:val="24"/>
                <w:szCs w:val="24"/>
              </w:rPr>
            </w:pPr>
            <w:r>
              <w:rPr>
                <w:b/>
                <w:bCs/>
                <w:sz w:val="24"/>
                <w:szCs w:val="24"/>
              </w:rPr>
              <w:t>Total dezacord</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keepNext/>
              <w:spacing w:after="0"/>
              <w:ind w:left="-89" w:firstLine="89"/>
              <w:jc w:val="center"/>
              <w:outlineLvl w:val="7"/>
              <w:rPr>
                <w:rFonts w:eastAsia="Times New Roman"/>
                <w:b/>
                <w:bCs/>
                <w:sz w:val="24"/>
                <w:szCs w:val="24"/>
              </w:rPr>
            </w:pPr>
            <w:r>
              <w:rPr>
                <w:rFonts w:eastAsia="Times New Roman"/>
                <w:b/>
                <w:sz w:val="24"/>
                <w:szCs w:val="24"/>
              </w:rPr>
              <w:t>Dezacord parțial</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keepNext/>
              <w:spacing w:after="0"/>
              <w:ind w:left="-121" w:right="-177" w:hanging="44"/>
              <w:jc w:val="center"/>
              <w:outlineLvl w:val="7"/>
              <w:rPr>
                <w:rFonts w:eastAsia="Times New Roman"/>
                <w:b/>
                <w:iCs/>
                <w:sz w:val="24"/>
                <w:szCs w:val="24"/>
              </w:rPr>
            </w:pPr>
            <w:r>
              <w:rPr>
                <w:rFonts w:eastAsia="Times New Roman"/>
                <w:b/>
                <w:iCs/>
                <w:sz w:val="24"/>
                <w:szCs w:val="24"/>
              </w:rPr>
              <w:t>Nici acord,</w:t>
            </w:r>
          </w:p>
          <w:p w:rsidR="00081322" w:rsidRDefault="00081322">
            <w:pPr>
              <w:keepNext/>
              <w:spacing w:after="0"/>
              <w:ind w:left="-121" w:right="-105" w:hanging="44"/>
              <w:jc w:val="center"/>
              <w:outlineLvl w:val="7"/>
              <w:rPr>
                <w:rFonts w:eastAsia="Times New Roman"/>
                <w:b/>
                <w:bCs/>
                <w:sz w:val="24"/>
                <w:szCs w:val="24"/>
              </w:rPr>
            </w:pPr>
            <w:r>
              <w:rPr>
                <w:rFonts w:eastAsia="Times New Roman"/>
                <w:b/>
                <w:iCs/>
                <w:sz w:val="24"/>
                <w:szCs w:val="24"/>
              </w:rPr>
              <w:t>nici dezacord</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keepNext/>
              <w:spacing w:after="0"/>
              <w:ind w:left="-165" w:right="-177"/>
              <w:jc w:val="center"/>
              <w:outlineLvl w:val="7"/>
              <w:rPr>
                <w:rFonts w:eastAsia="Times New Roman"/>
                <w:b/>
                <w:iCs/>
                <w:sz w:val="24"/>
                <w:szCs w:val="24"/>
              </w:rPr>
            </w:pPr>
            <w:r>
              <w:rPr>
                <w:rFonts w:eastAsia="Times New Roman"/>
                <w:b/>
                <w:iCs/>
                <w:sz w:val="24"/>
                <w:szCs w:val="24"/>
              </w:rPr>
              <w:t>Acord</w:t>
            </w:r>
          </w:p>
          <w:p w:rsidR="00081322" w:rsidRDefault="00081322">
            <w:pPr>
              <w:keepNext/>
              <w:spacing w:after="0"/>
              <w:ind w:left="-165" w:right="-177"/>
              <w:jc w:val="center"/>
              <w:outlineLvl w:val="7"/>
              <w:rPr>
                <w:rFonts w:eastAsia="Times New Roman"/>
                <w:b/>
                <w:bCs/>
                <w:sz w:val="24"/>
                <w:szCs w:val="24"/>
              </w:rPr>
            </w:pPr>
            <w:r>
              <w:rPr>
                <w:rFonts w:eastAsia="Times New Roman"/>
                <w:b/>
                <w:iCs/>
                <w:sz w:val="24"/>
                <w:szCs w:val="24"/>
              </w:rPr>
              <w:t>parțial</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keepNext/>
              <w:spacing w:after="0"/>
              <w:ind w:left="-165" w:right="-177"/>
              <w:jc w:val="center"/>
              <w:outlineLvl w:val="7"/>
              <w:rPr>
                <w:rFonts w:eastAsia="Times New Roman"/>
                <w:b/>
                <w:sz w:val="24"/>
                <w:szCs w:val="24"/>
              </w:rPr>
            </w:pPr>
            <w:r>
              <w:rPr>
                <w:rFonts w:eastAsia="Times New Roman"/>
                <w:b/>
                <w:sz w:val="24"/>
                <w:szCs w:val="24"/>
              </w:rPr>
              <w:t>Acord</w:t>
            </w:r>
          </w:p>
          <w:p w:rsidR="00081322" w:rsidRDefault="00081322">
            <w:pPr>
              <w:keepNext/>
              <w:spacing w:after="0"/>
              <w:ind w:left="-165" w:right="-177"/>
              <w:jc w:val="center"/>
              <w:outlineLvl w:val="7"/>
              <w:rPr>
                <w:rFonts w:eastAsia="Times New Roman"/>
                <w:b/>
                <w:bCs/>
                <w:sz w:val="24"/>
                <w:szCs w:val="24"/>
              </w:rPr>
            </w:pPr>
            <w:r>
              <w:rPr>
                <w:rFonts w:eastAsia="Times New Roman"/>
                <w:b/>
                <w:sz w:val="24"/>
                <w:szCs w:val="24"/>
              </w:rPr>
              <w:t>total</w:t>
            </w:r>
          </w:p>
        </w:tc>
      </w:tr>
      <w:tr w:rsidR="00081322">
        <w:trPr>
          <w:cantSplit/>
          <w:trHeight w:val="50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81322" w:rsidRDefault="00081322">
            <w:pPr>
              <w:spacing w:line="180" w:lineRule="exact"/>
              <w:ind w:left="113" w:right="113"/>
              <w:jc w:val="center"/>
              <w:rPr>
                <w:sz w:val="24"/>
                <w:szCs w:val="24"/>
              </w:rPr>
            </w:pPr>
            <w:r>
              <w:rPr>
                <w:sz w:val="24"/>
                <w:szCs w:val="24"/>
              </w:rPr>
              <w:t>Organizarea si pregătirea cursului</w:t>
            </w: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1</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Formulează cu claritate responsabilităţile cursanților</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left="-104"/>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2</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Precizează care sunt obiectivele fiecărui modul de curs susținut</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3</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Subliniază legăturile care există între diferitele tematici abordate în cadrul cursului</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75"/>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81322" w:rsidRDefault="00081322">
            <w:pPr>
              <w:ind w:left="113" w:right="113"/>
              <w:jc w:val="center"/>
              <w:rPr>
                <w:sz w:val="24"/>
                <w:szCs w:val="24"/>
              </w:rPr>
            </w:pPr>
            <w:r>
              <w:rPr>
                <w:sz w:val="24"/>
                <w:szCs w:val="24"/>
              </w:rPr>
              <w:t>Claritatea prezentării</w:t>
            </w: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4</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Subliniază ideile importante ale conţinutului predat</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5</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Utilizează exemple apropiate de situaţiile reale</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6</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rPr>
                <w:sz w:val="24"/>
                <w:szCs w:val="24"/>
              </w:rPr>
            </w:pPr>
            <w:r>
              <w:rPr>
                <w:sz w:val="24"/>
                <w:szCs w:val="24"/>
              </w:rPr>
              <w:t>Foloseşte materiale care uşurează înţelegerea conţinutului predat (prezentări ppt, prezentări video și altele)</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4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81322" w:rsidRDefault="00081322">
            <w:pPr>
              <w:ind w:left="113" w:right="113"/>
              <w:jc w:val="center"/>
              <w:rPr>
                <w:sz w:val="24"/>
                <w:szCs w:val="24"/>
                <w:lang w:eastAsia="ro-RO"/>
              </w:rPr>
            </w:pPr>
            <w:r>
              <w:rPr>
                <w:sz w:val="24"/>
                <w:szCs w:val="24"/>
                <w:lang w:eastAsia="ro-RO"/>
              </w:rPr>
              <w:t>Calitatea evaluării</w:t>
            </w: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7</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rPr>
                <w:sz w:val="24"/>
                <w:szCs w:val="24"/>
              </w:rPr>
            </w:pPr>
            <w:r>
              <w:rPr>
                <w:sz w:val="24"/>
                <w:szCs w:val="24"/>
              </w:rPr>
              <w:t xml:space="preserve">  Utilizează sarcini de evaluare care ajută la înţelegerea cunoştinţelor</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lang w:eastAsia="ro-RO"/>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8</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both"/>
              <w:rPr>
                <w:sz w:val="24"/>
                <w:szCs w:val="24"/>
              </w:rPr>
            </w:pPr>
            <w:r>
              <w:rPr>
                <w:sz w:val="24"/>
                <w:szCs w:val="24"/>
              </w:rPr>
              <w:t>Oferă un feedback util cu privire la prestația cursantului</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0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81322" w:rsidRDefault="00081322">
            <w:pPr>
              <w:ind w:left="113" w:right="113"/>
              <w:jc w:val="center"/>
              <w:rPr>
                <w:sz w:val="24"/>
                <w:szCs w:val="24"/>
              </w:rPr>
            </w:pPr>
            <w:r>
              <w:rPr>
                <w:sz w:val="24"/>
                <w:szCs w:val="24"/>
              </w:rPr>
              <w:t>Dezvoltarea cursanților</w:t>
            </w: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9</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both"/>
              <w:rPr>
                <w:sz w:val="24"/>
                <w:szCs w:val="24"/>
              </w:rPr>
            </w:pPr>
            <w:r>
              <w:rPr>
                <w:sz w:val="24"/>
                <w:szCs w:val="24"/>
              </w:rPr>
              <w:t>Am dobândit o bună înţelegere asupra conceptelor/principiilor acestui curs.</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10</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both"/>
              <w:rPr>
                <w:sz w:val="24"/>
                <w:szCs w:val="24"/>
              </w:rPr>
            </w:pPr>
            <w:r>
              <w:rPr>
                <w:sz w:val="24"/>
                <w:szCs w:val="24"/>
              </w:rPr>
              <w:t>Am dobândit experiență în aplicarea cunoştinţelor acestui modul de curs.</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11</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both"/>
              <w:rPr>
                <w:sz w:val="24"/>
                <w:szCs w:val="24"/>
              </w:rPr>
            </w:pPr>
            <w:r>
              <w:rPr>
                <w:sz w:val="24"/>
                <w:szCs w:val="24"/>
              </w:rPr>
              <w:t>Mi-am dezvoltat abilitatea de a rezolva probleme practice din acest domeniu.</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305"/>
        </w:trPr>
        <w:tc>
          <w:tcPr>
            <w:tcW w:w="362" w:type="pct"/>
            <w:tcBorders>
              <w:top w:val="single" w:sz="4" w:space="0" w:color="auto"/>
              <w:left w:val="nil"/>
              <w:bottom w:val="single" w:sz="4" w:space="0" w:color="auto"/>
              <w:right w:val="nil"/>
            </w:tcBorders>
            <w:textDirection w:val="btLr"/>
            <w:vAlign w:val="center"/>
          </w:tcPr>
          <w:p w:rsidR="00081322" w:rsidRDefault="00081322">
            <w:pPr>
              <w:ind w:left="113" w:right="113"/>
              <w:jc w:val="center"/>
              <w:rPr>
                <w:sz w:val="24"/>
                <w:szCs w:val="24"/>
              </w:rPr>
            </w:pPr>
          </w:p>
        </w:tc>
        <w:tc>
          <w:tcPr>
            <w:tcW w:w="116" w:type="pct"/>
            <w:tcBorders>
              <w:top w:val="single" w:sz="4" w:space="0" w:color="auto"/>
              <w:left w:val="nil"/>
              <w:bottom w:val="single" w:sz="4" w:space="0" w:color="auto"/>
              <w:right w:val="nil"/>
            </w:tcBorders>
            <w:vAlign w:val="center"/>
          </w:tcPr>
          <w:p w:rsidR="00081322" w:rsidRDefault="00081322">
            <w:pPr>
              <w:ind w:right="-108" w:hanging="108"/>
              <w:jc w:val="center"/>
              <w:rPr>
                <w:sz w:val="24"/>
                <w:szCs w:val="24"/>
              </w:rPr>
            </w:pPr>
          </w:p>
        </w:tc>
        <w:tc>
          <w:tcPr>
            <w:tcW w:w="2051" w:type="pct"/>
            <w:tcBorders>
              <w:top w:val="single" w:sz="4" w:space="0" w:color="auto"/>
              <w:left w:val="nil"/>
              <w:bottom w:val="single" w:sz="4" w:space="0" w:color="auto"/>
              <w:right w:val="nil"/>
            </w:tcBorders>
            <w:vAlign w:val="center"/>
          </w:tcPr>
          <w:p w:rsidR="00081322" w:rsidRDefault="00081322">
            <w:pPr>
              <w:ind w:right="-110"/>
              <w:rPr>
                <w:sz w:val="24"/>
                <w:szCs w:val="24"/>
              </w:rPr>
            </w:pPr>
          </w:p>
        </w:tc>
        <w:tc>
          <w:tcPr>
            <w:tcW w:w="567" w:type="pct"/>
            <w:tcBorders>
              <w:top w:val="single" w:sz="4" w:space="0" w:color="auto"/>
              <w:left w:val="nil"/>
              <w:bottom w:val="single" w:sz="4" w:space="0" w:color="auto"/>
              <w:right w:val="nil"/>
            </w:tcBorders>
            <w:vAlign w:val="center"/>
          </w:tcPr>
          <w:p w:rsidR="00081322" w:rsidRDefault="00081322">
            <w:pPr>
              <w:jc w:val="center"/>
              <w:rPr>
                <w:sz w:val="24"/>
                <w:szCs w:val="24"/>
              </w:rPr>
            </w:pPr>
          </w:p>
        </w:tc>
        <w:tc>
          <w:tcPr>
            <w:tcW w:w="577" w:type="pct"/>
            <w:tcBorders>
              <w:top w:val="single" w:sz="4" w:space="0" w:color="auto"/>
              <w:left w:val="nil"/>
              <w:bottom w:val="single" w:sz="4" w:space="0" w:color="auto"/>
              <w:right w:val="nil"/>
            </w:tcBorders>
            <w:vAlign w:val="center"/>
          </w:tcPr>
          <w:p w:rsidR="00081322" w:rsidRDefault="00081322">
            <w:pPr>
              <w:jc w:val="center"/>
              <w:rPr>
                <w:sz w:val="24"/>
                <w:szCs w:val="24"/>
              </w:rPr>
            </w:pPr>
          </w:p>
        </w:tc>
        <w:tc>
          <w:tcPr>
            <w:tcW w:w="512" w:type="pct"/>
            <w:tcBorders>
              <w:top w:val="single" w:sz="4" w:space="0" w:color="auto"/>
              <w:left w:val="nil"/>
              <w:bottom w:val="single" w:sz="4" w:space="0" w:color="auto"/>
              <w:right w:val="nil"/>
            </w:tcBorders>
            <w:vAlign w:val="center"/>
          </w:tcPr>
          <w:p w:rsidR="00081322" w:rsidRDefault="00081322">
            <w:pPr>
              <w:jc w:val="center"/>
              <w:rPr>
                <w:sz w:val="24"/>
                <w:szCs w:val="24"/>
              </w:rPr>
            </w:pPr>
          </w:p>
        </w:tc>
        <w:tc>
          <w:tcPr>
            <w:tcW w:w="405" w:type="pct"/>
            <w:tcBorders>
              <w:top w:val="single" w:sz="4" w:space="0" w:color="auto"/>
              <w:left w:val="nil"/>
              <w:bottom w:val="single" w:sz="4" w:space="0" w:color="auto"/>
              <w:right w:val="nil"/>
            </w:tcBorders>
            <w:vAlign w:val="center"/>
          </w:tcPr>
          <w:p w:rsidR="00081322" w:rsidRDefault="00081322">
            <w:pPr>
              <w:jc w:val="center"/>
              <w:rPr>
                <w:sz w:val="24"/>
                <w:szCs w:val="24"/>
              </w:rPr>
            </w:pPr>
          </w:p>
        </w:tc>
        <w:tc>
          <w:tcPr>
            <w:tcW w:w="411" w:type="pct"/>
            <w:tcBorders>
              <w:top w:val="single" w:sz="4" w:space="0" w:color="auto"/>
              <w:left w:val="nil"/>
              <w:bottom w:val="single" w:sz="4" w:space="0" w:color="auto"/>
              <w:right w:val="nil"/>
            </w:tcBorders>
            <w:vAlign w:val="center"/>
          </w:tcPr>
          <w:p w:rsidR="00081322" w:rsidRDefault="00081322">
            <w:pPr>
              <w:jc w:val="center"/>
              <w:rPr>
                <w:sz w:val="24"/>
                <w:szCs w:val="24"/>
              </w:rPr>
            </w:pPr>
          </w:p>
        </w:tc>
      </w:tr>
      <w:tr w:rsidR="00081322">
        <w:trPr>
          <w:cantSplit/>
          <w:trHeight w:val="482"/>
        </w:trPr>
        <w:tc>
          <w:tcPr>
            <w:tcW w:w="2529" w:type="pct"/>
            <w:gridSpan w:val="3"/>
            <w:tcBorders>
              <w:top w:val="single" w:sz="4" w:space="0" w:color="auto"/>
              <w:left w:val="single" w:sz="4" w:space="0" w:color="auto"/>
              <w:bottom w:val="single" w:sz="4" w:space="0" w:color="auto"/>
              <w:right w:val="single" w:sz="4" w:space="0" w:color="auto"/>
            </w:tcBorders>
            <w:vAlign w:val="center"/>
          </w:tcPr>
          <w:p w:rsidR="00081322" w:rsidRDefault="00081322">
            <w:pPr>
              <w:ind w:right="-110"/>
              <w:rPr>
                <w:sz w:val="24"/>
                <w:szCs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b/>
                <w:sz w:val="24"/>
                <w:szCs w:val="24"/>
              </w:rPr>
            </w:pPr>
            <w:r>
              <w:rPr>
                <w:b/>
                <w:sz w:val="24"/>
                <w:szCs w:val="24"/>
              </w:rPr>
              <w:t>Foarte slabă</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b/>
                <w:sz w:val="24"/>
                <w:szCs w:val="24"/>
              </w:rPr>
            </w:pPr>
            <w:r>
              <w:rPr>
                <w:b/>
                <w:sz w:val="24"/>
                <w:szCs w:val="24"/>
              </w:rPr>
              <w:t>Slabă</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b/>
                <w:sz w:val="24"/>
                <w:szCs w:val="24"/>
              </w:rPr>
            </w:pPr>
            <w:r>
              <w:rPr>
                <w:b/>
                <w:sz w:val="24"/>
                <w:szCs w:val="24"/>
              </w:rPr>
              <w:t>Medie</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b/>
                <w:sz w:val="24"/>
                <w:szCs w:val="24"/>
              </w:rPr>
            </w:pPr>
            <w:r>
              <w:rPr>
                <w:b/>
                <w:sz w:val="24"/>
                <w:szCs w:val="24"/>
              </w:rPr>
              <w:t>Bună</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b/>
                <w:sz w:val="24"/>
                <w:szCs w:val="24"/>
              </w:rPr>
            </w:pPr>
            <w:r>
              <w:rPr>
                <w:b/>
                <w:sz w:val="24"/>
                <w:szCs w:val="24"/>
              </w:rPr>
              <w:t>Foarte bună</w:t>
            </w:r>
          </w:p>
        </w:tc>
      </w:tr>
      <w:tr w:rsidR="00081322">
        <w:trPr>
          <w:cantSplit/>
          <w:trHeight w:val="482"/>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81322" w:rsidRDefault="00081322">
            <w:pPr>
              <w:ind w:left="113" w:right="113"/>
              <w:jc w:val="center"/>
              <w:rPr>
                <w:sz w:val="24"/>
                <w:szCs w:val="24"/>
              </w:rPr>
            </w:pPr>
            <w:r>
              <w:rPr>
                <w:sz w:val="24"/>
                <w:szCs w:val="24"/>
              </w:rPr>
              <w:t>Itemi globali</w:t>
            </w: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12</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Per ansamblu, structura şi organizarea acestui curs a fost:</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r w:rsidR="00081322">
        <w:trPr>
          <w:cantSplit/>
          <w:trHeight w:val="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322" w:rsidRDefault="00081322">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08" w:hanging="108"/>
              <w:jc w:val="center"/>
              <w:rPr>
                <w:sz w:val="24"/>
                <w:szCs w:val="24"/>
              </w:rPr>
            </w:pPr>
            <w:r>
              <w:rPr>
                <w:sz w:val="24"/>
                <w:szCs w:val="24"/>
              </w:rPr>
              <w:t>13</w:t>
            </w:r>
          </w:p>
        </w:tc>
        <w:tc>
          <w:tcPr>
            <w:tcW w:w="205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ind w:right="-110"/>
              <w:rPr>
                <w:sz w:val="24"/>
                <w:szCs w:val="24"/>
              </w:rPr>
            </w:pPr>
            <w:r>
              <w:rPr>
                <w:sz w:val="24"/>
                <w:szCs w:val="24"/>
              </w:rPr>
              <w:t xml:space="preserve">Per ansamblu, prestaţia formatorului a fost: </w:t>
            </w:r>
          </w:p>
        </w:tc>
        <w:tc>
          <w:tcPr>
            <w:tcW w:w="56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081322" w:rsidRDefault="00081322">
            <w:pPr>
              <w:jc w:val="center"/>
              <w:rPr>
                <w:sz w:val="24"/>
                <w:szCs w:val="24"/>
              </w:rPr>
            </w:pPr>
            <w:r>
              <w:rPr>
                <w:sz w:val="24"/>
                <w:szCs w:val="24"/>
              </w:rPr>
              <w:t>5</w:t>
            </w:r>
          </w:p>
        </w:tc>
      </w:tr>
    </w:tbl>
    <w:p w:rsidR="00081322" w:rsidRDefault="00081322" w:rsidP="00081322">
      <w:pPr>
        <w:tabs>
          <w:tab w:val="left" w:pos="945"/>
        </w:tabs>
        <w:rPr>
          <w:sz w:val="24"/>
          <w:szCs w:val="24"/>
        </w:rPr>
      </w:pPr>
      <w:r>
        <w:rPr>
          <w:sz w:val="24"/>
          <w:szCs w:val="24"/>
        </w:rPr>
        <w:tab/>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5310"/>
      </w:tblGrid>
      <w:tr w:rsidR="00081322">
        <w:tc>
          <w:tcPr>
            <w:tcW w:w="4590" w:type="dxa"/>
            <w:tcBorders>
              <w:top w:val="single" w:sz="4" w:space="0" w:color="auto"/>
              <w:left w:val="single" w:sz="4" w:space="0" w:color="auto"/>
              <w:bottom w:val="single" w:sz="4" w:space="0" w:color="auto"/>
              <w:right w:val="single" w:sz="4" w:space="0" w:color="auto"/>
            </w:tcBorders>
            <w:hideMark/>
          </w:tcPr>
          <w:p w:rsidR="00081322" w:rsidRDefault="00081322">
            <w:pPr>
              <w:spacing w:after="0" w:line="240" w:lineRule="auto"/>
              <w:rPr>
                <w:sz w:val="24"/>
                <w:szCs w:val="24"/>
              </w:rPr>
            </w:pPr>
            <w:r>
              <w:rPr>
                <w:sz w:val="24"/>
                <w:szCs w:val="24"/>
              </w:rPr>
              <w:t>Nume și prenume cursant</w:t>
            </w:r>
          </w:p>
        </w:tc>
        <w:tc>
          <w:tcPr>
            <w:tcW w:w="5310" w:type="dxa"/>
            <w:tcBorders>
              <w:top w:val="single" w:sz="4" w:space="0" w:color="auto"/>
              <w:left w:val="single" w:sz="4" w:space="0" w:color="auto"/>
              <w:bottom w:val="single" w:sz="4" w:space="0" w:color="auto"/>
              <w:right w:val="single" w:sz="4" w:space="0" w:color="auto"/>
            </w:tcBorders>
          </w:tcPr>
          <w:p w:rsidR="00081322" w:rsidRDefault="00081322">
            <w:pPr>
              <w:spacing w:after="0" w:line="240" w:lineRule="auto"/>
              <w:rPr>
                <w:sz w:val="24"/>
                <w:szCs w:val="24"/>
              </w:rPr>
            </w:pPr>
          </w:p>
        </w:tc>
      </w:tr>
      <w:tr w:rsidR="00081322">
        <w:tc>
          <w:tcPr>
            <w:tcW w:w="4590" w:type="dxa"/>
            <w:tcBorders>
              <w:top w:val="single" w:sz="4" w:space="0" w:color="auto"/>
              <w:left w:val="single" w:sz="4" w:space="0" w:color="auto"/>
              <w:bottom w:val="single" w:sz="4" w:space="0" w:color="auto"/>
              <w:right w:val="single" w:sz="4" w:space="0" w:color="auto"/>
            </w:tcBorders>
            <w:hideMark/>
          </w:tcPr>
          <w:p w:rsidR="00081322" w:rsidRDefault="00081322">
            <w:pPr>
              <w:spacing w:after="0" w:line="240" w:lineRule="auto"/>
              <w:rPr>
                <w:sz w:val="24"/>
                <w:szCs w:val="24"/>
              </w:rPr>
            </w:pPr>
            <w:r>
              <w:rPr>
                <w:sz w:val="24"/>
                <w:szCs w:val="24"/>
              </w:rPr>
              <w:t>Date de contact (telefon fix/mobil și E-mail)</w:t>
            </w:r>
          </w:p>
        </w:tc>
        <w:tc>
          <w:tcPr>
            <w:tcW w:w="5310" w:type="dxa"/>
            <w:tcBorders>
              <w:top w:val="single" w:sz="4" w:space="0" w:color="auto"/>
              <w:left w:val="single" w:sz="4" w:space="0" w:color="auto"/>
              <w:bottom w:val="single" w:sz="4" w:space="0" w:color="auto"/>
              <w:right w:val="single" w:sz="4" w:space="0" w:color="auto"/>
            </w:tcBorders>
          </w:tcPr>
          <w:p w:rsidR="00081322" w:rsidRDefault="00081322">
            <w:pPr>
              <w:spacing w:after="0" w:line="240" w:lineRule="auto"/>
              <w:rPr>
                <w:sz w:val="24"/>
                <w:szCs w:val="24"/>
              </w:rPr>
            </w:pPr>
          </w:p>
        </w:tc>
      </w:tr>
      <w:tr w:rsidR="00081322">
        <w:tc>
          <w:tcPr>
            <w:tcW w:w="4590" w:type="dxa"/>
            <w:tcBorders>
              <w:top w:val="single" w:sz="4" w:space="0" w:color="auto"/>
              <w:left w:val="single" w:sz="4" w:space="0" w:color="auto"/>
              <w:bottom w:val="single" w:sz="4" w:space="0" w:color="auto"/>
              <w:right w:val="single" w:sz="4" w:space="0" w:color="auto"/>
            </w:tcBorders>
            <w:hideMark/>
          </w:tcPr>
          <w:p w:rsidR="00081322" w:rsidRDefault="00081322">
            <w:pPr>
              <w:spacing w:after="0" w:line="240" w:lineRule="auto"/>
              <w:rPr>
                <w:sz w:val="24"/>
                <w:szCs w:val="24"/>
              </w:rPr>
            </w:pPr>
            <w:r>
              <w:rPr>
                <w:sz w:val="24"/>
                <w:szCs w:val="24"/>
              </w:rPr>
              <w:t>Semnătura</w:t>
            </w:r>
          </w:p>
        </w:tc>
        <w:tc>
          <w:tcPr>
            <w:tcW w:w="5310" w:type="dxa"/>
            <w:tcBorders>
              <w:top w:val="single" w:sz="4" w:space="0" w:color="auto"/>
              <w:left w:val="single" w:sz="4" w:space="0" w:color="auto"/>
              <w:bottom w:val="single" w:sz="4" w:space="0" w:color="auto"/>
              <w:right w:val="single" w:sz="4" w:space="0" w:color="auto"/>
            </w:tcBorders>
          </w:tcPr>
          <w:p w:rsidR="00081322" w:rsidRDefault="00081322">
            <w:pPr>
              <w:spacing w:after="0" w:line="240" w:lineRule="auto"/>
              <w:rPr>
                <w:sz w:val="24"/>
                <w:szCs w:val="24"/>
              </w:rPr>
            </w:pPr>
          </w:p>
        </w:tc>
      </w:tr>
    </w:tbl>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p>
    <w:p w:rsidR="00081322" w:rsidRDefault="00081322" w:rsidP="00D93B27">
      <w:pPr>
        <w:shd w:val="clear" w:color="auto" w:fill="C2D69B" w:themeFill="accent3" w:themeFillTint="99"/>
        <w:spacing w:after="0" w:line="240" w:lineRule="auto"/>
        <w:contextualSpacing/>
        <w:jc w:val="both"/>
        <w:rPr>
          <w:b/>
          <w:sz w:val="24"/>
          <w:szCs w:val="24"/>
        </w:rPr>
      </w:pPr>
      <w:r>
        <w:rPr>
          <w:b/>
          <w:sz w:val="24"/>
          <w:szCs w:val="24"/>
        </w:rPr>
        <w:t>E. LISTA DOCUMENTELOR ANEXATE PROIECTELOR DE SERVICII</w:t>
      </w:r>
    </w:p>
    <w:p w:rsidR="00081322" w:rsidRDefault="00081322" w:rsidP="00081322">
      <w:pPr>
        <w:spacing w:after="0" w:line="240" w:lineRule="auto"/>
        <w:contextualSpacing/>
        <w:jc w:val="both"/>
        <w:rPr>
          <w:sz w:val="24"/>
          <w:szCs w:val="24"/>
        </w:rPr>
      </w:pPr>
    </w:p>
    <w:p w:rsidR="00081322" w:rsidRDefault="00081322" w:rsidP="00081322">
      <w:pPr>
        <w:spacing w:after="0" w:line="240" w:lineRule="auto"/>
        <w:contextualSpacing/>
        <w:jc w:val="both"/>
        <w:rPr>
          <w:sz w:val="24"/>
          <w:szCs w:val="24"/>
        </w:rPr>
      </w:pPr>
      <w:r>
        <w:rPr>
          <w:sz w:val="24"/>
          <w:szCs w:val="24"/>
        </w:rPr>
        <w:t>A se anexa documentele în ordinea de mai jos:</w:t>
      </w:r>
    </w:p>
    <w:tbl>
      <w:tblPr>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5"/>
        <w:gridCol w:w="713"/>
        <w:gridCol w:w="636"/>
        <w:gridCol w:w="901"/>
        <w:gridCol w:w="990"/>
      </w:tblGrid>
      <w:tr w:rsidR="00081322">
        <w:tc>
          <w:tcPr>
            <w:tcW w:w="6768" w:type="dxa"/>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contextualSpacing/>
              <w:jc w:val="center"/>
              <w:rPr>
                <w:b/>
                <w:sz w:val="24"/>
                <w:szCs w:val="24"/>
              </w:rPr>
            </w:pPr>
            <w:r>
              <w:rPr>
                <w:b/>
                <w:sz w:val="24"/>
                <w:szCs w:val="24"/>
              </w:rPr>
              <w:t>Lista documentelor</w:t>
            </w:r>
          </w:p>
        </w:tc>
        <w:tc>
          <w:tcPr>
            <w:tcW w:w="713" w:type="dxa"/>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contextualSpacing/>
              <w:jc w:val="center"/>
              <w:rPr>
                <w:b/>
                <w:sz w:val="24"/>
                <w:szCs w:val="24"/>
              </w:rPr>
            </w:pPr>
            <w:r>
              <w:rPr>
                <w:b/>
                <w:sz w:val="24"/>
                <w:szCs w:val="24"/>
              </w:rPr>
              <w:t>DA</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contextualSpacing/>
              <w:jc w:val="center"/>
              <w:rPr>
                <w:b/>
                <w:sz w:val="24"/>
                <w:szCs w:val="24"/>
              </w:rPr>
            </w:pPr>
            <w:r>
              <w:rPr>
                <w:b/>
                <w:sz w:val="24"/>
                <w:szCs w:val="24"/>
              </w:rPr>
              <w:t>NU</w:t>
            </w:r>
          </w:p>
        </w:tc>
        <w:tc>
          <w:tcPr>
            <w:tcW w:w="901"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center"/>
              <w:rPr>
                <w:b/>
                <w:sz w:val="24"/>
                <w:szCs w:val="24"/>
              </w:rPr>
            </w:pPr>
            <w:r>
              <w:rPr>
                <w:b/>
                <w:sz w:val="24"/>
                <w:szCs w:val="24"/>
              </w:rPr>
              <w:t>NU ESTE CAZUL</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contextualSpacing/>
              <w:jc w:val="center"/>
              <w:rPr>
                <w:b/>
                <w:sz w:val="24"/>
                <w:szCs w:val="24"/>
              </w:rPr>
            </w:pPr>
            <w:r>
              <w:rPr>
                <w:b/>
                <w:sz w:val="24"/>
                <w:szCs w:val="24"/>
              </w:rPr>
              <w:t>Pagina de la-până la</w:t>
            </w: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Pr="00C5218D" w:rsidRDefault="00081322">
            <w:pPr>
              <w:spacing w:after="0" w:line="240" w:lineRule="auto"/>
              <w:contextualSpacing/>
              <w:jc w:val="both"/>
              <w:rPr>
                <w:rFonts w:ascii="Trebuchet MS" w:hAnsi="Trebuchet MS"/>
                <w:sz w:val="21"/>
                <w:szCs w:val="21"/>
                <w:vertAlign w:val="superscript"/>
              </w:rPr>
            </w:pPr>
            <w:r w:rsidRPr="00C5218D">
              <w:rPr>
                <w:rFonts w:ascii="Trebuchet MS" w:hAnsi="Trebuchet MS"/>
                <w:sz w:val="21"/>
                <w:szCs w:val="21"/>
              </w:rPr>
              <w:lastRenderedPageBreak/>
              <w:t>Proces verbal de predare-primire/recepție sau documente similare pentru proiectele de servicii finalizate incluse în Raportul asupra utilizării altor programe de finanțare nerambursabilă</w:t>
            </w:r>
            <w:r w:rsidRPr="00C5218D">
              <w:rPr>
                <w:rFonts w:ascii="Trebuchet MS" w:hAnsi="Trebuchet MS"/>
                <w:sz w:val="21"/>
                <w:szCs w:val="21"/>
                <w:vertAlign w:val="superscript"/>
              </w:rPr>
              <w:footnoteReference w:id="2"/>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lang w:val="en-US"/>
              </w:rPr>
            </w:pPr>
            <w:r>
              <w:rPr>
                <w:sz w:val="24"/>
                <w:szCs w:val="24"/>
                <w:lang w:val="en-US"/>
              </w:rPr>
              <w:t>Documente care să ateste expertiza experților de a implementa activitățiile proiectului (cv-uri, diplome, certificate, referințe, atestare ca formator emise conform legislației naționale în vigoare etc.)</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r>
      <w:tr w:rsidR="00081322">
        <w:tc>
          <w:tcPr>
            <w:tcW w:w="6768"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r>
              <w:rPr>
                <w:sz w:val="24"/>
                <w:szCs w:val="24"/>
              </w:rPr>
              <w:t>Documente constitutive/</w:t>
            </w:r>
            <w:r>
              <w:rPr>
                <w:sz w:val="24"/>
                <w:szCs w:val="24"/>
                <w:lang w:val="en-US"/>
              </w:rPr>
              <w:t>Documente care să ateste forma de organizare</w:t>
            </w:r>
            <w:r>
              <w:rPr>
                <w:sz w:val="24"/>
                <w:szCs w:val="24"/>
                <w:vertAlign w:val="superscript"/>
                <w:lang w:val="en-US"/>
              </w:rPr>
              <w:t>*</w:t>
            </w:r>
            <w:r>
              <w:rPr>
                <w:sz w:val="24"/>
                <w:szCs w:val="24"/>
              </w:rPr>
              <w:t xml:space="preserve"> – în funcție de tipul solicitantului (Statut juridic, Act Constitutiv, Cod Unic de Înregistrare, Cod de Înregistrare Fiscală, Înscrierea în Registrul asociațiilor și fundațiilor etc.).</w:t>
            </w:r>
          </w:p>
          <w:p w:rsidR="00081322" w:rsidRDefault="00081322">
            <w:pPr>
              <w:spacing w:after="0" w:line="240" w:lineRule="auto"/>
              <w:contextualSpacing/>
              <w:jc w:val="both"/>
              <w:rPr>
                <w:sz w:val="24"/>
                <w:szCs w:val="24"/>
                <w:lang w:val="en-US"/>
              </w:rPr>
            </w:pPr>
          </w:p>
          <w:p w:rsidR="00081322" w:rsidRDefault="00081322">
            <w:pPr>
              <w:spacing w:after="0" w:line="240" w:lineRule="auto"/>
              <w:contextualSpacing/>
              <w:jc w:val="both"/>
              <w:rPr>
                <w:sz w:val="24"/>
                <w:szCs w:val="24"/>
              </w:rPr>
            </w:pPr>
            <w:r>
              <w:rPr>
                <w:sz w:val="24"/>
                <w:szCs w:val="24"/>
                <w:vertAlign w:val="superscript"/>
                <w:lang w:val="en-US"/>
              </w:rPr>
              <w:t>*</w:t>
            </w:r>
            <w:r>
              <w:rPr>
                <w:sz w:val="24"/>
                <w:szCs w:val="24"/>
                <w:lang w:val="en-US"/>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r>
              <w:rPr>
                <w:sz w:val="24"/>
                <w:szCs w:val="24"/>
              </w:rPr>
              <w:t xml:space="preserve">Certificat/certificate care să ateste lipsa datoriilor fiscale și sociale emise de Direcția Generală a Finanțelor Publice </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rFonts w:eastAsia="Times New Roman"/>
                <w:sz w:val="24"/>
                <w:szCs w:val="24"/>
              </w:rPr>
            </w:pPr>
            <w:r>
              <w:rPr>
                <w:rFonts w:eastAsia="Times New Roman"/>
                <w:sz w:val="24"/>
                <w:szCs w:val="24"/>
              </w:rPr>
              <w:t>Certificate de atestare fiscală, emise în conformitate cu art. 112 și 113 din OG nr. 92/2003, privind Codul de Procedură Fiscală, republicată,  de către:</w:t>
            </w:r>
          </w:p>
          <w:p w:rsidR="00081322" w:rsidRDefault="00081322">
            <w:pPr>
              <w:spacing w:after="0" w:line="240" w:lineRule="auto"/>
              <w:contextualSpacing/>
              <w:jc w:val="both"/>
              <w:rPr>
                <w:sz w:val="24"/>
                <w:szCs w:val="24"/>
              </w:rPr>
            </w:pPr>
            <w:r>
              <w:rPr>
                <w:sz w:val="24"/>
                <w:szCs w:val="24"/>
              </w:rPr>
              <w:t>a) Organul fiscal competent din subordinea Direcțiilor Generale ale Finanțelor Publice, pentru obligațiile fiscale și sociale de plată către bugetul general consolidat al statului;</w:t>
            </w:r>
          </w:p>
          <w:p w:rsidR="00081322" w:rsidRDefault="00081322">
            <w:pPr>
              <w:spacing w:after="0" w:line="240" w:lineRule="auto"/>
              <w:contextualSpacing/>
              <w:jc w:val="both"/>
              <w:rPr>
                <w:noProof/>
                <w:sz w:val="24"/>
                <w:szCs w:val="24"/>
                <w:lang w:eastAsia="fr-FR" w:bidi="en-US"/>
              </w:rPr>
            </w:pPr>
            <w:r>
              <w:rPr>
                <w:rFonts w:eastAsia="Times New Roman"/>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Aceste certificate trebuie să </w:t>
            </w:r>
            <w:r>
              <w:rPr>
                <w:rFonts w:eastAsia="Times New Roman"/>
                <w:noProof/>
                <w:sz w:val="24"/>
                <w:szCs w:val="24"/>
                <w:lang w:eastAsia="fr-FR" w:bidi="en-US"/>
              </w:rPr>
              <w:t xml:space="preserve"> menţioneze clar lipsa datoriilor (prin menţiunea „nu are datorii fiscale, sociale sau locale” sau bararea rubricii în care ar trebui să fie menţionate</w:t>
            </w:r>
            <w:r>
              <w:rPr>
                <w:noProof/>
                <w:sz w:val="24"/>
                <w:szCs w:val="24"/>
                <w:lang w:eastAsia="fr-FR" w:bidi="en-US"/>
              </w:rPr>
              <w:t>).</w:t>
            </w:r>
          </w:p>
          <w:p w:rsidR="00081322" w:rsidRDefault="00081322">
            <w:pPr>
              <w:tabs>
                <w:tab w:val="center" w:pos="4536"/>
                <w:tab w:val="right" w:pos="9072"/>
              </w:tabs>
              <w:spacing w:after="0" w:line="240" w:lineRule="auto"/>
              <w:contextualSpacing/>
              <w:jc w:val="both"/>
              <w:rPr>
                <w:rFonts w:eastAsia="Times New Roman"/>
                <w:sz w:val="24"/>
                <w:szCs w:val="24"/>
                <w:lang w:eastAsia="fr-FR"/>
              </w:rPr>
            </w:pPr>
          </w:p>
          <w:p w:rsidR="00081322" w:rsidRDefault="00081322">
            <w:pPr>
              <w:tabs>
                <w:tab w:val="center" w:pos="4536"/>
                <w:tab w:val="right" w:pos="9072"/>
              </w:tabs>
              <w:spacing w:after="0" w:line="240" w:lineRule="auto"/>
              <w:contextualSpacing/>
              <w:jc w:val="both"/>
              <w:rPr>
                <w:rFonts w:eastAsia="Times New Roman"/>
                <w:sz w:val="24"/>
                <w:szCs w:val="24"/>
                <w:lang w:eastAsia="fr-FR"/>
              </w:rPr>
            </w:pPr>
            <w:r>
              <w:rPr>
                <w:rFonts w:eastAsia="Times New Roman"/>
                <w:sz w:val="24"/>
                <w:szCs w:val="24"/>
                <w:lang w:eastAsia="fr-FR"/>
              </w:rPr>
              <w:t>Decizia de rambursare aprobată a sumelor negative solicitate la rambursare prin deconturile de TVA și/sau alte documente aprobate pentru soluționarea cererilor de restituire.</w:t>
            </w:r>
          </w:p>
          <w:p w:rsidR="00081322" w:rsidRDefault="00081322">
            <w:pPr>
              <w:tabs>
                <w:tab w:val="center" w:pos="4536"/>
                <w:tab w:val="right" w:pos="9072"/>
              </w:tabs>
              <w:spacing w:after="0" w:line="240" w:lineRule="auto"/>
              <w:contextualSpacing/>
              <w:jc w:val="both"/>
              <w:rPr>
                <w:rFonts w:eastAsia="Times New Roman"/>
                <w:sz w:val="24"/>
                <w:szCs w:val="24"/>
                <w:lang w:eastAsia="fr-FR"/>
              </w:rPr>
            </w:pPr>
            <w:r>
              <w:rPr>
                <w:rFonts w:eastAsia="Times New Roman"/>
                <w:sz w:val="24"/>
                <w:szCs w:val="24"/>
                <w:lang w:eastAsia="fr-FR"/>
              </w:rPr>
              <w:t>Graficul de eșalonare a datoriilor, în cazul în care această eșalonare a fost acordată.</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Document de la bancă/trezorerie cu datele de identificare ale trezoreriei /băncii și ale contului aferent proiectului FEADR (denumirea, adresa trezoreriei/băncii, codul IBAN al contului în care se derulează operațiunile cu AFIR).</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 xml:space="preserve">Oferte conforme - documente obligatorii care trebuie avute în vedere la stabilirea rezonabilității prețurilor. Acestea trebuie să </w:t>
            </w:r>
            <w:r>
              <w:rPr>
                <w:sz w:val="24"/>
                <w:szCs w:val="24"/>
              </w:rPr>
              <w:lastRenderedPageBreak/>
              <w:t>aibă cel puțin următoarele caracteristici:</w:t>
            </w:r>
          </w:p>
          <w:p w:rsidR="00081322" w:rsidRDefault="00081322">
            <w:pPr>
              <w:spacing w:after="0" w:line="240" w:lineRule="auto"/>
              <w:contextualSpacing/>
              <w:jc w:val="both"/>
              <w:rPr>
                <w:sz w:val="24"/>
                <w:szCs w:val="24"/>
              </w:rPr>
            </w:pPr>
            <w:r>
              <w:rPr>
                <w:sz w:val="24"/>
                <w:szCs w:val="24"/>
              </w:rPr>
              <w:t>-</w:t>
            </w:r>
            <w:r>
              <w:rPr>
                <w:sz w:val="24"/>
                <w:szCs w:val="24"/>
              </w:rPr>
              <w:tab/>
              <w:t>Să fie datate, personalizate și semnate;</w:t>
            </w:r>
          </w:p>
          <w:p w:rsidR="00081322" w:rsidRDefault="00081322">
            <w:pPr>
              <w:spacing w:after="0" w:line="240" w:lineRule="auto"/>
              <w:contextualSpacing/>
              <w:jc w:val="both"/>
              <w:rPr>
                <w:sz w:val="24"/>
                <w:szCs w:val="24"/>
              </w:rPr>
            </w:pPr>
            <w:r>
              <w:rPr>
                <w:sz w:val="24"/>
                <w:szCs w:val="24"/>
              </w:rPr>
              <w:t>-</w:t>
            </w:r>
            <w:r>
              <w:rPr>
                <w:sz w:val="24"/>
                <w:szCs w:val="24"/>
              </w:rPr>
              <w:tab/>
              <w:t>Să conțină detalierea unor specificații tehnice minimale;</w:t>
            </w:r>
          </w:p>
          <w:p w:rsidR="00081322" w:rsidRDefault="00081322">
            <w:pPr>
              <w:spacing w:after="0" w:line="240" w:lineRule="auto"/>
              <w:contextualSpacing/>
              <w:jc w:val="both"/>
              <w:rPr>
                <w:sz w:val="24"/>
                <w:szCs w:val="24"/>
              </w:rPr>
            </w:pPr>
            <w:r>
              <w:rPr>
                <w:sz w:val="24"/>
                <w:szCs w:val="24"/>
              </w:rPr>
              <w:t>-</w:t>
            </w:r>
            <w:r>
              <w:rPr>
                <w:sz w:val="24"/>
                <w:szCs w:val="24"/>
              </w:rPr>
              <w:tab/>
              <w:t>Să conţină preţul de achiziţie, defalcat pe categorii de bunuri/servicii.</w:t>
            </w:r>
          </w:p>
          <w:p w:rsidR="00081322" w:rsidRDefault="00081322">
            <w:pPr>
              <w:spacing w:after="0" w:line="240" w:lineRule="auto"/>
              <w:contextualSpacing/>
              <w:jc w:val="both"/>
              <w:rPr>
                <w:rFonts w:eastAsia="Times New Roman"/>
                <w:sz w:val="24"/>
                <w:szCs w:val="24"/>
              </w:rPr>
            </w:pPr>
            <w:r>
              <w:rPr>
                <w:rFonts w:eastAsia="Times New Roman"/>
                <w:sz w:val="24"/>
                <w:szCs w:val="24"/>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 </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r>
              <w:rPr>
                <w:sz w:val="24"/>
                <w:szCs w:val="24"/>
              </w:rPr>
              <w:lastRenderedPageBreak/>
              <w:t>Documente care să demonstreze asigurarea cofinanțării de către beneficiar</w:t>
            </w:r>
            <w:r>
              <w:rPr>
                <w:sz w:val="24"/>
                <w:szCs w:val="24"/>
                <w:vertAlign w:val="superscript"/>
              </w:rPr>
              <w:t>*</w:t>
            </w:r>
            <w:r>
              <w:rPr>
                <w:sz w:val="24"/>
                <w:szCs w:val="24"/>
              </w:rPr>
              <w:t xml:space="preserve">: </w:t>
            </w:r>
          </w:p>
          <w:p w:rsidR="00081322" w:rsidRDefault="00081322">
            <w:pPr>
              <w:spacing w:after="0" w:line="240" w:lineRule="auto"/>
              <w:contextualSpacing/>
              <w:jc w:val="both"/>
              <w:rPr>
                <w:sz w:val="24"/>
                <w:szCs w:val="24"/>
              </w:rPr>
            </w:pPr>
            <w:r>
              <w:rPr>
                <w:sz w:val="24"/>
                <w:szCs w:val="24"/>
              </w:rPr>
              <w:t>a) extras de cont bancar vizat şi datat de bancă cu cel mult cinci zile lucrătoare înainte de data depunerii cererii de finanţare, în cazul cofinanţării prin surse proprii (autofinanţare) sau prin certificate de depozit nominative şi dematerializate, cu o scadenţă mai mică sau egală cu trei luni faţă de data închiderii licitaţiei de proiecte;</w:t>
            </w:r>
          </w:p>
          <w:p w:rsidR="00081322" w:rsidRDefault="00081322">
            <w:pPr>
              <w:spacing w:after="0" w:line="240" w:lineRule="auto"/>
              <w:contextualSpacing/>
              <w:jc w:val="both"/>
              <w:rPr>
                <w:sz w:val="24"/>
                <w:szCs w:val="24"/>
              </w:rPr>
            </w:pPr>
            <w:r>
              <w:rPr>
                <w:sz w:val="24"/>
                <w:szCs w:val="24"/>
              </w:rPr>
              <w:t>sau</w:t>
            </w:r>
          </w:p>
          <w:p w:rsidR="00081322" w:rsidRDefault="00081322">
            <w:pPr>
              <w:spacing w:after="0" w:line="240" w:lineRule="auto"/>
              <w:contextualSpacing/>
              <w:jc w:val="both"/>
              <w:rPr>
                <w:sz w:val="24"/>
                <w:szCs w:val="24"/>
              </w:rPr>
            </w:pPr>
            <w:r>
              <w:rPr>
                <w:sz w:val="24"/>
                <w:szCs w:val="24"/>
              </w:rPr>
              <w:t>b) extras de cont bancar vizat şi datat de bancă cu cel mult cinci zile lucrătoare înainte de data depunerii cererii de finanţare, în cazul existenței unor surse de cofinanţare de tipul: granturi, sponsorizări, donaţii, însoţit de un document care să ateste sursa respectivă, emis de organizaţia care a acordat-o;</w:t>
            </w:r>
          </w:p>
          <w:p w:rsidR="00081322" w:rsidRDefault="00081322">
            <w:pPr>
              <w:spacing w:after="0" w:line="240" w:lineRule="auto"/>
              <w:contextualSpacing/>
              <w:jc w:val="both"/>
              <w:rPr>
                <w:sz w:val="24"/>
                <w:szCs w:val="24"/>
              </w:rPr>
            </w:pPr>
            <w:r>
              <w:rPr>
                <w:sz w:val="24"/>
                <w:szCs w:val="24"/>
              </w:rPr>
              <w:t>sau</w:t>
            </w:r>
          </w:p>
          <w:p w:rsidR="00081322" w:rsidRDefault="00081322">
            <w:pPr>
              <w:spacing w:after="0" w:line="240" w:lineRule="auto"/>
              <w:contextualSpacing/>
              <w:jc w:val="both"/>
              <w:rPr>
                <w:sz w:val="24"/>
                <w:szCs w:val="24"/>
              </w:rPr>
            </w:pPr>
            <w:r>
              <w:rPr>
                <w:sz w:val="24"/>
                <w:szCs w:val="24"/>
              </w:rPr>
              <w:t>c) extras de cont bancar şi Formularul de achiziţie titluri de stat, emise şi vizate de bancă, în cazul cofinanţării prin titluri de stat cu o scadenţă mai mică sau egală de trei luni faţă de data închiderii licitaţiei de proiecte;</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 xml:space="preserve">Extrasul de cont va fi obligatoriu însoțit de </w:t>
            </w:r>
            <w:r>
              <w:rPr>
                <w:b/>
                <w:sz w:val="24"/>
                <w:szCs w:val="24"/>
              </w:rPr>
              <w:t>Angajamentul</w:t>
            </w:r>
            <w:r>
              <w:rPr>
                <w:sz w:val="24"/>
                <w:szCs w:val="24"/>
              </w:rPr>
              <w:t xml:space="preserve"> responsabilului legal al proiectului că nu va utiliza în alte scopuri 50% din cofinanțarea privată.</w:t>
            </w:r>
          </w:p>
          <w:p w:rsidR="00081322" w:rsidRDefault="00081322">
            <w:pPr>
              <w:spacing w:after="0" w:line="240" w:lineRule="auto"/>
              <w:contextualSpacing/>
              <w:jc w:val="both"/>
              <w:rPr>
                <w:sz w:val="24"/>
                <w:szCs w:val="24"/>
              </w:rPr>
            </w:pPr>
            <w:r>
              <w:rPr>
                <w:sz w:val="24"/>
                <w:szCs w:val="24"/>
              </w:rPr>
              <w:t>Extrasele de cont bancar trebuie eliberate de la bănci de pe teritoriul României.</w:t>
            </w:r>
          </w:p>
          <w:p w:rsidR="00081322" w:rsidRDefault="00081322">
            <w:pPr>
              <w:spacing w:after="0" w:line="240" w:lineRule="auto"/>
              <w:contextualSpacing/>
              <w:jc w:val="both"/>
              <w:rPr>
                <w:sz w:val="24"/>
                <w:szCs w:val="24"/>
              </w:rPr>
            </w:pPr>
            <w:r>
              <w:rPr>
                <w:sz w:val="24"/>
                <w:szCs w:val="24"/>
              </w:rPr>
              <w:t>sau</w:t>
            </w:r>
          </w:p>
          <w:p w:rsidR="00081322" w:rsidRDefault="00081322">
            <w:pPr>
              <w:spacing w:after="0" w:line="240" w:lineRule="auto"/>
              <w:contextualSpacing/>
              <w:jc w:val="both"/>
              <w:rPr>
                <w:sz w:val="24"/>
                <w:szCs w:val="24"/>
              </w:rPr>
            </w:pPr>
            <w:r>
              <w:rPr>
                <w:sz w:val="24"/>
                <w:szCs w:val="24"/>
              </w:rPr>
              <w:t xml:space="preserve">d) extrasul liniei de credit datat cu cel mult cinci zile lucrătoare faţă de data depunerii cererii de finanţare şi Contractul de credit vizat de bancă, în cazul cofinanţării prin linie de credit cu o valabilitate de un an faţă de data lansării licitaţiei de proiecte, deschis la o </w:t>
            </w:r>
            <w:bookmarkStart w:id="2" w:name="_GoBack"/>
            <w:bookmarkEnd w:id="2"/>
            <w:r>
              <w:rPr>
                <w:sz w:val="24"/>
                <w:szCs w:val="24"/>
              </w:rPr>
              <w:t xml:space="preserve">bancă; </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rFonts w:eastAsia="Times New Roman" w:cs="Arial"/>
                <w:sz w:val="24"/>
                <w:szCs w:val="24"/>
              </w:rPr>
              <w:t xml:space="preserve"> </w:t>
            </w:r>
            <w:r w:rsidRPr="00D17CE4">
              <w:rPr>
                <w:rFonts w:eastAsia="Times New Roman" w:cs="Arial"/>
                <w:sz w:val="24"/>
                <w:szCs w:val="24"/>
              </w:rPr>
              <w:t xml:space="preserve">*exceptând solicitanții care s-au angajat prin declarație pe proprie răspundere, la depunerea cererii de finanțare, că vor prezenta dovada cofinanțării private la data semnării contractului. </w:t>
            </w:r>
            <w:r w:rsidRPr="00D17CE4">
              <w:rPr>
                <w:sz w:val="24"/>
                <w:szCs w:val="24"/>
              </w:rPr>
              <w:t>Nu se depun în cazul finanțării publice de 100%.</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lastRenderedPageBreak/>
              <w:t xml:space="preserve">Certificat constatator emis conform legislației naționale în vigoare, din care să rezulte faptul că solicitantul nu se află în proces de lichidare sau faliment. </w:t>
            </w:r>
          </w:p>
          <w:p w:rsidR="00081322" w:rsidRDefault="00081322">
            <w:pPr>
              <w:spacing w:after="0" w:line="240" w:lineRule="auto"/>
              <w:contextualSpacing/>
              <w:jc w:val="both"/>
              <w:rPr>
                <w:sz w:val="24"/>
                <w:szCs w:val="24"/>
              </w:rPr>
            </w:pPr>
            <w:r>
              <w:rPr>
                <w:sz w:val="24"/>
                <w:szCs w:val="24"/>
              </w:rPr>
              <w:t>Nu se depune în cazul solicitanților înființați în baza OG nr.26/2000 cu privire la asociații și fundații.</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rPr>
            </w:pPr>
            <w:r>
              <w:rPr>
                <w:sz w:val="24"/>
                <w:szCs w:val="24"/>
              </w:rPr>
              <w:t>Copia actului de identitate a reprezentantului legal*.</w:t>
            </w:r>
          </w:p>
          <w:p w:rsidR="00081322" w:rsidRDefault="00081322">
            <w:pPr>
              <w:spacing w:after="0" w:line="240" w:lineRule="auto"/>
              <w:contextualSpacing/>
              <w:jc w:val="both"/>
              <w:rPr>
                <w:sz w:val="24"/>
                <w:szCs w:val="24"/>
              </w:rPr>
            </w:pPr>
            <w:r>
              <w:rPr>
                <w:sz w:val="24"/>
                <w:szCs w:val="24"/>
              </w:rPr>
              <w:t>*Se acceptă inclusiv versiunea scanată, conform prevederilor Ordonanței de Urgență nr. 41/2016.</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Pr="000A05B5" w:rsidRDefault="00081322">
            <w:pPr>
              <w:spacing w:after="0" w:line="240" w:lineRule="auto"/>
              <w:contextualSpacing/>
              <w:jc w:val="both"/>
              <w:rPr>
                <w:sz w:val="24"/>
                <w:szCs w:val="24"/>
              </w:rPr>
            </w:pPr>
            <w:r w:rsidRPr="000A05B5">
              <w:rPr>
                <w:sz w:val="24"/>
                <w:szCs w:val="24"/>
              </w:rPr>
              <w:t>Contract/angajament cu primăria, școala, căminul cultural, muzeul/muzeele din localitatea respectivă privind promovarea moștenirii culturale a comunei (este obligatoriu numai pentru proiectele prin care se finanțează studii/ monografii).</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lang w:val="en-US"/>
              </w:rPr>
            </w:pPr>
            <w:r>
              <w:rPr>
                <w:sz w:val="24"/>
                <w:szCs w:val="24"/>
                <w:lang w:val="en-US"/>
              </w:rPr>
              <w:t xml:space="preserve">Program de promovare (care include planul de informare defalcat pe acțiuni, mijloace, perioade și activități de promovare cu rezultate scontate pentru proiectul depus) </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lang w:val="en-US"/>
              </w:rPr>
            </w:pPr>
            <w:r>
              <w:rPr>
                <w:sz w:val="24"/>
                <w:szCs w:val="24"/>
                <w:lang w:val="en-US"/>
              </w:rPr>
              <w:t>Document din care să reiasă că solicitantul (fermierul/grupul de fermieri</w:t>
            </w:r>
            <w:r>
              <w:rPr>
                <w:sz w:val="20"/>
                <w:szCs w:val="20"/>
                <w:lang w:val="en-US"/>
              </w:rPr>
              <w:t xml:space="preserve"> </w:t>
            </w:r>
            <w:r>
              <w:rPr>
                <w:sz w:val="24"/>
                <w:szCs w:val="24"/>
                <w:lang w:val="en-US"/>
              </w:rPr>
              <w:t xml:space="preserve">care în anul anterior de plată a/au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lang w:val="en-US"/>
              </w:rPr>
            </w:pPr>
            <w:r>
              <w:rPr>
                <w:sz w:val="24"/>
                <w:szCs w:val="24"/>
                <w:lang w:val="en-US"/>
              </w:rPr>
              <w:t>Documente care atestă dreptul de proprietate/folosință (contract de concesionare/comodat/închiriere/administrație) pentru exploatația agricolă*</w:t>
            </w:r>
          </w:p>
          <w:p w:rsidR="00081322" w:rsidRDefault="00081322">
            <w:pPr>
              <w:spacing w:after="0" w:line="240" w:lineRule="auto"/>
              <w:contextualSpacing/>
              <w:jc w:val="both"/>
              <w:rPr>
                <w:sz w:val="24"/>
                <w:szCs w:val="24"/>
                <w:lang w:val="en-US"/>
              </w:rPr>
            </w:pPr>
            <w:r>
              <w:rPr>
                <w:sz w:val="24"/>
                <w:szCs w:val="24"/>
                <w:lang w:val="en-US"/>
              </w:rPr>
              <w:t>*În situaţia în care primăriile nu pot elibera copia Registrului agricol cu situaţia curentă, se va depune copia ultimei înregistrari a registrului agricol însoţită de adeverinţă emisă de primărie privind situaţia curentă.</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r>
      <w:tr w:rsidR="00081322">
        <w:tc>
          <w:tcPr>
            <w:tcW w:w="6768"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sz w:val="24"/>
                <w:szCs w:val="24"/>
                <w:lang w:val="en-US"/>
              </w:rPr>
            </w:pPr>
            <w:r>
              <w:rPr>
                <w:sz w:val="24"/>
                <w:szCs w:val="24"/>
                <w:lang w:val="en-US"/>
              </w:rPr>
              <w:t>Alte documente justificative, după caz</w:t>
            </w:r>
          </w:p>
        </w:tc>
        <w:tc>
          <w:tcPr>
            <w:tcW w:w="713"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lang w:val="en-US"/>
              </w:rPr>
            </w:pPr>
          </w:p>
        </w:tc>
      </w:tr>
    </w:tbl>
    <w:p w:rsidR="00081322" w:rsidRDefault="00081322" w:rsidP="00081322">
      <w:pPr>
        <w:spacing w:after="0" w:line="240" w:lineRule="auto"/>
        <w:contextualSpacing/>
        <w:jc w:val="both"/>
        <w:rPr>
          <w:sz w:val="24"/>
          <w:szCs w:val="24"/>
        </w:rPr>
      </w:pPr>
    </w:p>
    <w:p w:rsidR="00124672" w:rsidRDefault="00124672" w:rsidP="00081322">
      <w:pPr>
        <w:spacing w:after="0" w:line="240" w:lineRule="auto"/>
        <w:contextualSpacing/>
        <w:jc w:val="both"/>
        <w:rPr>
          <w:sz w:val="24"/>
          <w:szCs w:val="24"/>
        </w:rPr>
      </w:pPr>
    </w:p>
    <w:p w:rsidR="00124672" w:rsidRDefault="00124672" w:rsidP="00081322">
      <w:pPr>
        <w:spacing w:after="0" w:line="240" w:lineRule="auto"/>
        <w:contextualSpacing/>
        <w:jc w:val="both"/>
        <w:rPr>
          <w:sz w:val="24"/>
          <w:szCs w:val="24"/>
        </w:rPr>
      </w:pPr>
    </w:p>
    <w:p w:rsidR="00FA3D91" w:rsidRDefault="00FA3D91" w:rsidP="00D93B27">
      <w:pPr>
        <w:shd w:val="clear" w:color="auto" w:fill="C2D69B" w:themeFill="accent3" w:themeFillTint="99"/>
        <w:spacing w:after="0" w:line="240" w:lineRule="auto"/>
        <w:contextualSpacing/>
        <w:jc w:val="both"/>
        <w:rPr>
          <w:b/>
          <w:sz w:val="24"/>
          <w:szCs w:val="24"/>
        </w:rPr>
      </w:pPr>
    </w:p>
    <w:p w:rsidR="00081322" w:rsidRDefault="00081322" w:rsidP="00D93B27">
      <w:pPr>
        <w:shd w:val="clear" w:color="auto" w:fill="C2D69B" w:themeFill="accent3" w:themeFillTint="99"/>
        <w:spacing w:after="0" w:line="240" w:lineRule="auto"/>
        <w:contextualSpacing/>
        <w:jc w:val="both"/>
        <w:rPr>
          <w:b/>
          <w:sz w:val="24"/>
          <w:szCs w:val="24"/>
        </w:rPr>
      </w:pPr>
      <w:r>
        <w:rPr>
          <w:b/>
          <w:sz w:val="24"/>
          <w:szCs w:val="24"/>
        </w:rPr>
        <w:t>F. INDICATORI DE MONITORIZARE</w:t>
      </w:r>
    </w:p>
    <w:tbl>
      <w:tblPr>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7"/>
        <w:gridCol w:w="1439"/>
        <w:gridCol w:w="928"/>
        <w:gridCol w:w="1125"/>
        <w:gridCol w:w="1547"/>
        <w:gridCol w:w="2429"/>
        <w:gridCol w:w="1260"/>
      </w:tblGrid>
      <w:tr w:rsidR="00081322" w:rsidTr="00124672">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pPr>
            <w:r>
              <w:t>Domeniul de intervenție principal (conform fișei măsurii din SDL)</w:t>
            </w:r>
          </w:p>
        </w:tc>
        <w:tc>
          <w:tcPr>
            <w:tcW w:w="3492" w:type="dxa"/>
            <w:gridSpan w:val="3"/>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center"/>
            </w:pPr>
            <w:r>
              <w:t>Indicatori de monitorizare</w:t>
            </w:r>
          </w:p>
        </w:tc>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pPr>
            <w:r>
              <w:t>Domeniul/ile de intervenție secundar/e (dacă este cazul)</w:t>
            </w:r>
          </w:p>
        </w:tc>
        <w:tc>
          <w:tcPr>
            <w:tcW w:w="3689" w:type="dxa"/>
            <w:gridSpan w:val="2"/>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center"/>
            </w:pPr>
            <w:r>
              <w:t>Indicatori de monitorizare</w:t>
            </w:r>
          </w:p>
        </w:tc>
      </w:tr>
      <w:tr w:rsidR="00081322" w:rsidTr="00124672">
        <w:tc>
          <w:tcPr>
            <w:tcW w:w="1547"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rFonts w:eastAsia="Times New Roman"/>
                <w:noProof/>
                <w:color w:val="000000"/>
              </w:rPr>
            </w:pPr>
          </w:p>
        </w:tc>
        <w:tc>
          <w:tcPr>
            <w:tcW w:w="2367" w:type="dxa"/>
            <w:gridSpan w:val="2"/>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b/>
                <w:noProof/>
                <w:color w:val="000000"/>
              </w:rPr>
            </w:pPr>
            <w:r>
              <w:rPr>
                <w:rFonts w:eastAsia="Times New Roman"/>
                <w:b/>
                <w:noProof/>
                <w:color w:val="000000"/>
              </w:rPr>
              <w:t xml:space="preserve">Cheltuială publică totală </w:t>
            </w:r>
            <w:r>
              <w:rPr>
                <w:rFonts w:eastAsia="Times New Roman"/>
                <w:b/>
                <w:i/>
                <w:noProof/>
                <w:color w:val="000000"/>
              </w:rPr>
              <w:t>(obligatoriu)</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rPr>
                <w:rFonts w:eastAsia="Times New Roman"/>
                <w:noProof/>
                <w:color w:val="000000"/>
              </w:rPr>
              <w:t>...............</w:t>
            </w:r>
          </w:p>
        </w:tc>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1B</w:t>
            </w:r>
          </w:p>
        </w:tc>
        <w:tc>
          <w:tcPr>
            <w:tcW w:w="2429"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t>Numărul total de operațiuni de cooperare sprijinite în cadrul măsurii de cooperare (art.35 din Reg. (UE) nr. 1305/2013)</w:t>
            </w:r>
          </w:p>
        </w:tc>
        <w:tc>
          <w:tcPr>
            <w:tcW w:w="126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rPr>
                <w:rFonts w:eastAsia="Times New Roman"/>
                <w:noProof/>
                <w:color w:val="000000"/>
              </w:rPr>
              <w:t>...............</w:t>
            </w:r>
          </w:p>
        </w:tc>
      </w:tr>
      <w:tr w:rsidR="00081322" w:rsidTr="00124672">
        <w:trPr>
          <w:trHeight w:val="715"/>
        </w:trPr>
        <w:tc>
          <w:tcPr>
            <w:tcW w:w="1547" w:type="dxa"/>
            <w:vMerge w:val="restart"/>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rFonts w:eastAsia="Times New Roman"/>
                <w:noProof/>
                <w:color w:val="000000"/>
              </w:rPr>
            </w:pPr>
          </w:p>
        </w:tc>
        <w:tc>
          <w:tcPr>
            <w:tcW w:w="1439" w:type="dxa"/>
            <w:vMerge w:val="restart"/>
            <w:tcBorders>
              <w:top w:val="single" w:sz="4" w:space="0" w:color="000000"/>
              <w:left w:val="single" w:sz="4" w:space="0" w:color="000000"/>
              <w:bottom w:val="single" w:sz="4" w:space="0" w:color="000000"/>
              <w:right w:val="single" w:sz="4" w:space="0" w:color="000000"/>
            </w:tcBorders>
            <w:hideMark/>
          </w:tcPr>
          <w:p w:rsidR="00081322" w:rsidRPr="004B2814" w:rsidRDefault="00081322" w:rsidP="004B2814">
            <w:pPr>
              <w:spacing w:after="0" w:line="240" w:lineRule="auto"/>
              <w:contextualSpacing/>
              <w:jc w:val="both"/>
              <w:rPr>
                <w:rFonts w:eastAsia="Times New Roman"/>
                <w:noProof/>
                <w:color w:val="000000"/>
                <w:lang w:val="en-US"/>
              </w:rPr>
            </w:pPr>
            <w:r w:rsidRPr="004B2814">
              <w:rPr>
                <w:rFonts w:eastAsia="Times New Roman"/>
                <w:noProof/>
                <w:color w:val="000000"/>
                <w:lang w:val="en-US"/>
              </w:rPr>
              <w:t xml:space="preserve">Numărul de locuri de muncă create </w:t>
            </w:r>
          </w:p>
        </w:tc>
        <w:tc>
          <w:tcPr>
            <w:tcW w:w="928" w:type="dxa"/>
            <w:tcBorders>
              <w:top w:val="single" w:sz="4" w:space="0" w:color="000000"/>
              <w:left w:val="single" w:sz="4" w:space="0" w:color="000000"/>
              <w:bottom w:val="single" w:sz="4" w:space="0" w:color="000000"/>
              <w:right w:val="single" w:sz="4" w:space="0" w:color="000000"/>
            </w:tcBorders>
            <w:vAlign w:val="center"/>
            <w:hideMark/>
          </w:tcPr>
          <w:p w:rsidR="00081322" w:rsidRPr="004B2814" w:rsidRDefault="00081322">
            <w:pPr>
              <w:spacing w:after="0" w:line="240" w:lineRule="auto"/>
              <w:contextualSpacing/>
              <w:jc w:val="center"/>
              <w:rPr>
                <w:rFonts w:eastAsia="Times New Roman"/>
                <w:noProof/>
                <w:color w:val="000000"/>
              </w:rPr>
            </w:pPr>
            <w:r w:rsidRPr="004B2814">
              <w:rPr>
                <w:rFonts w:eastAsia="Times New Roman"/>
                <w:noProof/>
                <w:color w:val="000000"/>
                <w:lang w:val="en-US"/>
              </w:rPr>
              <w:t>bărbați</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rPr>
                <w:rFonts w:eastAsia="Times New Roman"/>
                <w:noProof/>
                <w:color w:val="000000"/>
              </w:rPr>
              <w:t>...............</w:t>
            </w:r>
          </w:p>
        </w:tc>
        <w:tc>
          <w:tcPr>
            <w:tcW w:w="1547" w:type="dxa"/>
            <w:vMerge w:val="restart"/>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1C</w:t>
            </w:r>
          </w:p>
        </w:tc>
        <w:tc>
          <w:tcPr>
            <w:tcW w:w="2429" w:type="dxa"/>
            <w:vMerge w:val="restart"/>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t>Numărul total al participanților instruiți</w:t>
            </w:r>
          </w:p>
        </w:tc>
        <w:tc>
          <w:tcPr>
            <w:tcW w:w="1260" w:type="dxa"/>
            <w:vMerge w:val="restart"/>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rPr>
                <w:rFonts w:eastAsia="Times New Roman"/>
                <w:noProof/>
                <w:color w:val="000000"/>
              </w:rPr>
              <w:t>...............</w:t>
            </w:r>
          </w:p>
        </w:tc>
      </w:tr>
      <w:tr w:rsidR="00081322" w:rsidTr="00124672">
        <w:trPr>
          <w:trHeight w:val="452"/>
        </w:trPr>
        <w:tc>
          <w:tcPr>
            <w:tcW w:w="1547" w:type="dxa"/>
            <w:vMerge/>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rPr>
                <w:rFonts w:eastAsia="Times New Roman"/>
                <w:noProof/>
                <w:color w:val="000000"/>
              </w:rPr>
            </w:pPr>
          </w:p>
        </w:tc>
        <w:tc>
          <w:tcPr>
            <w:tcW w:w="1439" w:type="dxa"/>
            <w:vMerge/>
            <w:tcBorders>
              <w:top w:val="single" w:sz="4" w:space="0" w:color="000000"/>
              <w:left w:val="single" w:sz="4" w:space="0" w:color="000000"/>
              <w:bottom w:val="single" w:sz="4" w:space="0" w:color="000000"/>
              <w:right w:val="single" w:sz="4" w:space="0" w:color="000000"/>
            </w:tcBorders>
            <w:vAlign w:val="center"/>
            <w:hideMark/>
          </w:tcPr>
          <w:p w:rsidR="00081322" w:rsidRPr="004B2814" w:rsidRDefault="00081322">
            <w:pPr>
              <w:spacing w:after="0" w:line="240" w:lineRule="auto"/>
              <w:rPr>
                <w:rFonts w:eastAsia="Times New Roman"/>
                <w:noProof/>
                <w:color w:val="000000"/>
                <w:lang w:val="en-US"/>
              </w:rPr>
            </w:pPr>
          </w:p>
        </w:tc>
        <w:tc>
          <w:tcPr>
            <w:tcW w:w="928" w:type="dxa"/>
            <w:tcBorders>
              <w:top w:val="single" w:sz="4" w:space="0" w:color="000000"/>
              <w:left w:val="single" w:sz="4" w:space="0" w:color="000000"/>
              <w:bottom w:val="single" w:sz="4" w:space="0" w:color="000000"/>
              <w:right w:val="single" w:sz="4" w:space="0" w:color="000000"/>
            </w:tcBorders>
            <w:vAlign w:val="center"/>
            <w:hideMark/>
          </w:tcPr>
          <w:p w:rsidR="00081322" w:rsidRPr="004B2814" w:rsidRDefault="00081322">
            <w:pPr>
              <w:spacing w:after="0" w:line="240" w:lineRule="auto"/>
              <w:contextualSpacing/>
              <w:jc w:val="center"/>
              <w:rPr>
                <w:rFonts w:eastAsia="Times New Roman"/>
                <w:noProof/>
                <w:color w:val="000000"/>
                <w:lang w:val="en-US"/>
              </w:rPr>
            </w:pPr>
            <w:r w:rsidRPr="004B2814">
              <w:rPr>
                <w:rFonts w:eastAsia="Times New Roman"/>
                <w:noProof/>
                <w:color w:val="000000"/>
                <w:lang w:val="en-US"/>
              </w:rPr>
              <w:t>femei</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lang w:val="en-US"/>
              </w:rPr>
            </w:pPr>
            <w:r>
              <w:rPr>
                <w:rFonts w:eastAsia="Times New Roman"/>
                <w:noProof/>
                <w:color w:val="000000"/>
                <w:lang w:val="en-US"/>
              </w:rPr>
              <w:t>…………...</w:t>
            </w:r>
          </w:p>
        </w:tc>
        <w:tc>
          <w:tcPr>
            <w:tcW w:w="1547" w:type="dxa"/>
            <w:vMerge/>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rPr>
                <w:rFonts w:eastAsia="Times New Roman"/>
              </w:rPr>
            </w:pPr>
          </w:p>
        </w:tc>
        <w:tc>
          <w:tcPr>
            <w:tcW w:w="2429" w:type="dxa"/>
            <w:vMerge/>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rPr>
                <w:rFonts w:eastAsia="Times New Roman"/>
                <w:noProof/>
                <w:color w:val="00000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081322" w:rsidRDefault="00081322">
            <w:pPr>
              <w:spacing w:after="0" w:line="240" w:lineRule="auto"/>
              <w:rPr>
                <w:rFonts w:eastAsia="Times New Roman"/>
                <w:noProof/>
                <w:color w:val="000000"/>
              </w:rPr>
            </w:pPr>
          </w:p>
        </w:tc>
      </w:tr>
      <w:tr w:rsidR="00081322" w:rsidTr="00124672">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1B</w:t>
            </w:r>
          </w:p>
        </w:tc>
        <w:tc>
          <w:tcPr>
            <w:tcW w:w="2367" w:type="dxa"/>
            <w:gridSpan w:val="2"/>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t>Numărul total de operațiuni de cooperare sprijinite în cadrul măsurii de cooperare (art.35 din Reg. (UE) nr. 1305/2013)</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rPr>
                <w:rFonts w:eastAsia="Times New Roman"/>
                <w:noProof/>
                <w:color w:val="000000"/>
              </w:rPr>
              <w:t>...............</w:t>
            </w:r>
          </w:p>
        </w:tc>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3A, 3B</w:t>
            </w:r>
          </w:p>
        </w:tc>
        <w:tc>
          <w:tcPr>
            <w:tcW w:w="2429"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rPr>
              <w:t>Numărul de exploatații agricole care primesc sprijin pentru participarea la sistemele de calitate, la piețele locale și la circuitele de aprovizionare scurte, precum și la grupuri/organizații de producători</w:t>
            </w:r>
          </w:p>
        </w:tc>
        <w:tc>
          <w:tcPr>
            <w:tcW w:w="126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color w:val="000000"/>
              </w:rPr>
              <w:t>...............</w:t>
            </w:r>
          </w:p>
        </w:tc>
      </w:tr>
      <w:tr w:rsidR="00081322" w:rsidTr="00124672">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1C</w:t>
            </w:r>
          </w:p>
        </w:tc>
        <w:tc>
          <w:tcPr>
            <w:tcW w:w="2367" w:type="dxa"/>
            <w:gridSpan w:val="2"/>
            <w:tcBorders>
              <w:top w:val="single" w:sz="4" w:space="0" w:color="000000"/>
              <w:left w:val="single" w:sz="4" w:space="0" w:color="000000"/>
              <w:bottom w:val="single" w:sz="4" w:space="0" w:color="000000"/>
              <w:right w:val="single" w:sz="4" w:space="0" w:color="000000"/>
            </w:tcBorders>
            <w:hideMark/>
          </w:tcPr>
          <w:p w:rsidR="00081322" w:rsidRPr="004B2814" w:rsidRDefault="00081322">
            <w:pPr>
              <w:spacing w:after="0" w:line="240" w:lineRule="auto"/>
              <w:contextualSpacing/>
              <w:jc w:val="both"/>
              <w:rPr>
                <w:rFonts w:eastAsia="Times New Roman"/>
                <w:b/>
                <w:noProof/>
                <w:color w:val="000000"/>
              </w:rPr>
            </w:pPr>
            <w:r w:rsidRPr="004B2814">
              <w:rPr>
                <w:b/>
              </w:rPr>
              <w:t>Numărul total al participanților instruiți</w:t>
            </w:r>
            <w:r w:rsidR="004B2814">
              <w:rPr>
                <w:b/>
              </w:rPr>
              <w:t xml:space="preserve"> </w:t>
            </w:r>
            <w:r w:rsidR="004B2814">
              <w:rPr>
                <w:rFonts w:eastAsia="Times New Roman"/>
                <w:b/>
                <w:i/>
                <w:noProof/>
                <w:color w:val="000000"/>
              </w:rPr>
              <w:t>(obligatoriu)</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color w:val="000000"/>
              </w:rPr>
            </w:pPr>
            <w:r>
              <w:rPr>
                <w:rFonts w:eastAsia="Times New Roman"/>
                <w:noProof/>
                <w:color w:val="000000"/>
              </w:rPr>
              <w:t>...............</w:t>
            </w:r>
          </w:p>
        </w:tc>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Se va corela cu fișa măsurii din SDL</w:t>
            </w:r>
          </w:p>
        </w:tc>
        <w:tc>
          <w:tcPr>
            <w:tcW w:w="2429"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rPr>
              <w:t xml:space="preserve">Alți indicatori specifici teritoriului </w:t>
            </w:r>
            <w:r>
              <w:rPr>
                <w:rFonts w:eastAsia="Times New Roman"/>
                <w:i/>
                <w:noProof/>
              </w:rPr>
              <w:t>(dacă este cazul)</w:t>
            </w:r>
          </w:p>
          <w:p w:rsidR="00081322" w:rsidRDefault="00081322">
            <w:pPr>
              <w:spacing w:after="0" w:line="240" w:lineRule="auto"/>
              <w:contextualSpacing/>
              <w:jc w:val="both"/>
              <w:rPr>
                <w:rFonts w:eastAsia="Times New Roman"/>
                <w:noProof/>
                <w:color w:val="000000"/>
              </w:rPr>
            </w:pPr>
            <w:r>
              <w:rPr>
                <w:rFonts w:eastAsia="Times New Roman"/>
                <w:noProof/>
                <w:color w:val="000000"/>
              </w:rPr>
              <w:t>...............</w:t>
            </w:r>
          </w:p>
          <w:p w:rsidR="00081322" w:rsidRDefault="00081322">
            <w:pPr>
              <w:spacing w:after="0" w:line="240" w:lineRule="auto"/>
              <w:contextualSpacing/>
              <w:jc w:val="both"/>
              <w:rPr>
                <w:rFonts w:eastAsia="Times New Roman"/>
                <w:noProof/>
                <w:color w:val="000000"/>
              </w:rPr>
            </w:pPr>
            <w:r>
              <w:rPr>
                <w:rFonts w:eastAsia="Times New Roman"/>
                <w:noProof/>
                <w:color w:val="000000"/>
              </w:rPr>
              <w:t>...............</w:t>
            </w:r>
          </w:p>
          <w:p w:rsidR="00081322" w:rsidRDefault="00081322">
            <w:pPr>
              <w:spacing w:after="0" w:line="240" w:lineRule="auto"/>
              <w:contextualSpacing/>
              <w:jc w:val="both"/>
              <w:rPr>
                <w:rFonts w:eastAsia="Times New Roman"/>
                <w:noProof/>
              </w:rPr>
            </w:pPr>
            <w:r>
              <w:rPr>
                <w:rFonts w:eastAsia="Times New Roman"/>
                <w:noProof/>
                <w:color w:val="000000"/>
              </w:rPr>
              <w:t>...............</w:t>
            </w:r>
          </w:p>
        </w:tc>
        <w:tc>
          <w:tcPr>
            <w:tcW w:w="1260"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color w:val="000000"/>
              </w:rPr>
              <w:t>...............</w:t>
            </w:r>
          </w:p>
        </w:tc>
      </w:tr>
      <w:tr w:rsidR="00081322" w:rsidTr="00124672">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3A, 3B</w:t>
            </w:r>
          </w:p>
        </w:tc>
        <w:tc>
          <w:tcPr>
            <w:tcW w:w="2367" w:type="dxa"/>
            <w:gridSpan w:val="2"/>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rPr>
              <w:t>Numărul de exploatații agricole care primesc sprijin pentru participarea la sistemele de calitate, la piețele locale și la circuitele de aprovizionare scurte, precum și la grupuri/organizații de producători</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color w:val="000000"/>
              </w:rPr>
              <w:t>...............</w:t>
            </w:r>
          </w:p>
        </w:tc>
        <w:tc>
          <w:tcPr>
            <w:tcW w:w="1547"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pPr>
          </w:p>
        </w:tc>
        <w:tc>
          <w:tcPr>
            <w:tcW w:w="24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pPr>
          </w:p>
        </w:tc>
        <w:tc>
          <w:tcPr>
            <w:tcW w:w="126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rFonts w:eastAsia="Times New Roman"/>
                <w:noProof/>
              </w:rPr>
            </w:pPr>
          </w:p>
        </w:tc>
      </w:tr>
      <w:tr w:rsidR="00081322" w:rsidTr="00124672">
        <w:tc>
          <w:tcPr>
            <w:tcW w:w="1547"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rPr>
            </w:pPr>
            <w:r>
              <w:rPr>
                <w:rFonts w:eastAsia="Times New Roman"/>
              </w:rPr>
              <w:t>Se va corela cu fișa măsurii din SDL</w:t>
            </w:r>
          </w:p>
        </w:tc>
        <w:tc>
          <w:tcPr>
            <w:tcW w:w="2367" w:type="dxa"/>
            <w:gridSpan w:val="2"/>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rPr>
              <w:t xml:space="preserve">Alți indicatori specifici teritoriului </w:t>
            </w:r>
            <w:r>
              <w:rPr>
                <w:rFonts w:eastAsia="Times New Roman"/>
                <w:i/>
                <w:noProof/>
              </w:rPr>
              <w:t>(dacă este cazul)</w:t>
            </w:r>
          </w:p>
          <w:p w:rsidR="00081322" w:rsidRPr="004B2814" w:rsidRDefault="004B2814">
            <w:pPr>
              <w:spacing w:after="0" w:line="240" w:lineRule="auto"/>
              <w:contextualSpacing/>
              <w:jc w:val="both"/>
              <w:rPr>
                <w:rFonts w:eastAsia="Times New Roman"/>
                <w:b/>
                <w:noProof/>
                <w:color w:val="000000"/>
              </w:rPr>
            </w:pPr>
            <w:r w:rsidRPr="004B2814">
              <w:rPr>
                <w:rFonts w:eastAsia="Times New Roman"/>
                <w:b/>
                <w:noProof/>
                <w:color w:val="000000"/>
              </w:rPr>
              <w:t xml:space="preserve">Număr de acțiuni prevăzute prin proiect </w:t>
            </w:r>
          </w:p>
          <w:p w:rsidR="004B2814" w:rsidRDefault="004B2814">
            <w:pPr>
              <w:spacing w:after="0" w:line="240" w:lineRule="auto"/>
              <w:contextualSpacing/>
              <w:jc w:val="both"/>
              <w:rPr>
                <w:rFonts w:eastAsia="Times New Roman"/>
                <w:noProof/>
              </w:rPr>
            </w:pPr>
            <w:r>
              <w:rPr>
                <w:rFonts w:eastAsia="Times New Roman"/>
                <w:b/>
                <w:i/>
                <w:noProof/>
                <w:color w:val="000000"/>
              </w:rPr>
              <w:t>(obligatoriu)</w:t>
            </w:r>
          </w:p>
        </w:tc>
        <w:tc>
          <w:tcPr>
            <w:tcW w:w="1125" w:type="dxa"/>
            <w:tcBorders>
              <w:top w:val="single" w:sz="4" w:space="0" w:color="000000"/>
              <w:left w:val="single" w:sz="4" w:space="0" w:color="000000"/>
              <w:bottom w:val="single" w:sz="4" w:space="0" w:color="000000"/>
              <w:right w:val="single" w:sz="4" w:space="0" w:color="000000"/>
            </w:tcBorders>
            <w:hideMark/>
          </w:tcPr>
          <w:p w:rsidR="00081322" w:rsidRDefault="00081322">
            <w:pPr>
              <w:spacing w:after="0" w:line="240" w:lineRule="auto"/>
              <w:contextualSpacing/>
              <w:jc w:val="both"/>
              <w:rPr>
                <w:rFonts w:eastAsia="Times New Roman"/>
                <w:noProof/>
              </w:rPr>
            </w:pPr>
            <w:r>
              <w:rPr>
                <w:rFonts w:eastAsia="Times New Roman"/>
                <w:noProof/>
                <w:color w:val="000000"/>
              </w:rPr>
              <w:t>...............</w:t>
            </w:r>
          </w:p>
        </w:tc>
        <w:tc>
          <w:tcPr>
            <w:tcW w:w="1547"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pPr>
          </w:p>
        </w:tc>
        <w:tc>
          <w:tcPr>
            <w:tcW w:w="2429"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pPr>
          </w:p>
        </w:tc>
        <w:tc>
          <w:tcPr>
            <w:tcW w:w="126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rFonts w:eastAsia="Times New Roman"/>
                <w:noProof/>
              </w:rPr>
            </w:pPr>
          </w:p>
        </w:tc>
      </w:tr>
    </w:tbl>
    <w:p w:rsidR="00081322" w:rsidRDefault="00081322" w:rsidP="00081322">
      <w:pPr>
        <w:spacing w:after="0" w:line="240" w:lineRule="auto"/>
        <w:contextualSpacing/>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081322">
        <w:tc>
          <w:tcPr>
            <w:tcW w:w="9300" w:type="dxa"/>
            <w:tcBorders>
              <w:top w:val="single" w:sz="4" w:space="0" w:color="000000"/>
              <w:left w:val="single" w:sz="4" w:space="0" w:color="000000"/>
              <w:bottom w:val="single" w:sz="4" w:space="0" w:color="000000"/>
              <w:right w:val="single" w:sz="4" w:space="0" w:color="000000"/>
            </w:tcBorders>
          </w:tcPr>
          <w:p w:rsidR="00081322" w:rsidRDefault="00081322">
            <w:pPr>
              <w:spacing w:after="0" w:line="240" w:lineRule="auto"/>
              <w:contextualSpacing/>
              <w:jc w:val="both"/>
              <w:rPr>
                <w:sz w:val="24"/>
                <w:szCs w:val="24"/>
              </w:rPr>
            </w:pPr>
            <w:r>
              <w:rPr>
                <w:sz w:val="24"/>
                <w:szCs w:val="24"/>
              </w:rPr>
              <w:t>Codul unic de înregistrare APIA</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 xml:space="preserve">În cazul în care nu aveți un cod unic de înregistrare  APIA, completați acest formular. </w:t>
            </w:r>
          </w:p>
          <w:p w:rsidR="00081322" w:rsidRDefault="00081322">
            <w:pPr>
              <w:spacing w:after="0" w:line="240" w:lineRule="auto"/>
              <w:contextualSpacing/>
              <w:jc w:val="both"/>
              <w:rPr>
                <w:sz w:val="24"/>
                <w:szCs w:val="24"/>
              </w:rPr>
            </w:pPr>
            <w:r>
              <w:rPr>
                <w:sz w:val="24"/>
                <w:szCs w:val="24"/>
              </w:rPr>
              <w:t xml:space="preserve">Se preiau informațiile care există în secțiunea "B. INFORMAȚII PRIVIND SOLICITANTUL" </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FORMULAR</w:t>
            </w:r>
          </w:p>
          <w:p w:rsidR="00081322" w:rsidRDefault="00081322">
            <w:pPr>
              <w:spacing w:after="0" w:line="240" w:lineRule="auto"/>
              <w:contextualSpacing/>
              <w:jc w:val="both"/>
              <w:rPr>
                <w:sz w:val="24"/>
                <w:szCs w:val="24"/>
              </w:rPr>
            </w:pPr>
            <w:r>
              <w:rPr>
                <w:sz w:val="24"/>
                <w:szCs w:val="24"/>
              </w:rPr>
              <w:t>de înscriere în Registrul unic de identificare pentru solicitanții de finanțare prin măsurile</w:t>
            </w:r>
          </w:p>
          <w:p w:rsidR="00081322" w:rsidRDefault="00081322">
            <w:pPr>
              <w:spacing w:after="0" w:line="240" w:lineRule="auto"/>
              <w:contextualSpacing/>
              <w:jc w:val="both"/>
              <w:rPr>
                <w:sz w:val="24"/>
                <w:szCs w:val="24"/>
              </w:rPr>
            </w:pPr>
            <w:r>
              <w:rPr>
                <w:sz w:val="24"/>
                <w:szCs w:val="24"/>
              </w:rPr>
              <w:t>Programului Național de Dezvoltare Rurală 2014- 2020</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Persoană juridică/ Persoană fizică / Altă categorie de solicitant PNDR:</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Sediul/Adresa:</w:t>
            </w:r>
          </w:p>
          <w:p w:rsidR="00081322" w:rsidRDefault="00081322">
            <w:pPr>
              <w:spacing w:after="0" w:line="240" w:lineRule="auto"/>
              <w:contextualSpacing/>
              <w:jc w:val="both"/>
              <w:rPr>
                <w:sz w:val="24"/>
                <w:szCs w:val="24"/>
              </w:rPr>
            </w:pPr>
            <w:r>
              <w:rPr>
                <w:sz w:val="24"/>
                <w:szCs w:val="24"/>
              </w:rPr>
              <w:lastRenderedPageBreak/>
              <w:t xml:space="preserve">Țara:  România    Județul:            Oraș:                         </w:t>
            </w:r>
          </w:p>
          <w:p w:rsidR="00081322" w:rsidRDefault="00081322">
            <w:pPr>
              <w:spacing w:after="0" w:line="240" w:lineRule="auto"/>
              <w:contextualSpacing/>
              <w:jc w:val="both"/>
              <w:rPr>
                <w:sz w:val="24"/>
                <w:szCs w:val="24"/>
              </w:rPr>
            </w:pPr>
            <w:r>
              <w:rPr>
                <w:sz w:val="24"/>
                <w:szCs w:val="24"/>
              </w:rPr>
              <w:t>Comuna:                                                     satul:</w:t>
            </w:r>
          </w:p>
          <w:p w:rsidR="00081322" w:rsidRDefault="00081322">
            <w:pPr>
              <w:spacing w:after="0" w:line="240" w:lineRule="auto"/>
              <w:contextualSpacing/>
              <w:jc w:val="both"/>
              <w:rPr>
                <w:sz w:val="24"/>
                <w:szCs w:val="24"/>
              </w:rPr>
            </w:pPr>
            <w:r>
              <w:rPr>
                <w:sz w:val="24"/>
                <w:szCs w:val="24"/>
              </w:rPr>
              <w:t xml:space="preserve">Strada:                    nr.       , bl.     et.     ap.  </w:t>
            </w:r>
          </w:p>
          <w:p w:rsidR="00081322" w:rsidRDefault="00081322">
            <w:pPr>
              <w:spacing w:after="0" w:line="240" w:lineRule="auto"/>
              <w:contextualSpacing/>
              <w:jc w:val="both"/>
              <w:rPr>
                <w:sz w:val="24"/>
                <w:szCs w:val="24"/>
              </w:rPr>
            </w:pPr>
            <w:r>
              <w:rPr>
                <w:sz w:val="24"/>
                <w:szCs w:val="24"/>
              </w:rPr>
              <w:t>Sectorul:_                                                 _, codul poștal:</w:t>
            </w:r>
          </w:p>
          <w:p w:rsidR="00081322" w:rsidRDefault="00081322">
            <w:pPr>
              <w:spacing w:after="0" w:line="240" w:lineRule="auto"/>
              <w:contextualSpacing/>
              <w:jc w:val="both"/>
              <w:rPr>
                <w:sz w:val="24"/>
                <w:szCs w:val="24"/>
              </w:rPr>
            </w:pPr>
            <w:r>
              <w:rPr>
                <w:sz w:val="24"/>
                <w:szCs w:val="24"/>
              </w:rPr>
              <w:t>Număr de telefon:                                        , Fax:</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Număr de înregistrare în registrul comerțului / Registrul asociațiilor și fundațiilor</w:t>
            </w:r>
          </w:p>
          <w:p w:rsidR="00081322" w:rsidRDefault="00081322">
            <w:pPr>
              <w:spacing w:after="0" w:line="240" w:lineRule="auto"/>
              <w:contextualSpacing/>
              <w:jc w:val="both"/>
              <w:rPr>
                <w:sz w:val="24"/>
                <w:szCs w:val="24"/>
              </w:rPr>
            </w:pPr>
            <w:r>
              <w:rPr>
                <w:sz w:val="24"/>
                <w:szCs w:val="24"/>
              </w:rPr>
              <w:t>CUI:</w:t>
            </w:r>
          </w:p>
          <w:p w:rsidR="00081322" w:rsidRDefault="00081322">
            <w:pPr>
              <w:spacing w:after="0" w:line="240" w:lineRule="auto"/>
              <w:contextualSpacing/>
              <w:jc w:val="both"/>
              <w:rPr>
                <w:sz w:val="24"/>
                <w:szCs w:val="24"/>
              </w:rPr>
            </w:pPr>
            <w:r>
              <w:rPr>
                <w:sz w:val="24"/>
                <w:szCs w:val="24"/>
              </w:rPr>
              <w:t>Cod CAEN pentru activitatea  principală:</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 xml:space="preserve">Cod CAEN pentru activitatea  secundară pentru care se solicită înregistrarea în Registrul unic de </w:t>
            </w:r>
          </w:p>
          <w:p w:rsidR="00081322" w:rsidRDefault="00081322">
            <w:pPr>
              <w:spacing w:after="0" w:line="240" w:lineRule="auto"/>
              <w:contextualSpacing/>
              <w:jc w:val="both"/>
              <w:rPr>
                <w:sz w:val="24"/>
                <w:szCs w:val="24"/>
              </w:rPr>
            </w:pPr>
            <w:r>
              <w:rPr>
                <w:sz w:val="24"/>
                <w:szCs w:val="24"/>
              </w:rPr>
              <w:t>Identificare</w:t>
            </w:r>
          </w:p>
          <w:p w:rsidR="00081322" w:rsidRDefault="00081322">
            <w:pPr>
              <w:spacing w:after="0" w:line="240" w:lineRule="auto"/>
              <w:contextualSpacing/>
              <w:jc w:val="both"/>
              <w:rPr>
                <w:sz w:val="24"/>
                <w:szCs w:val="24"/>
              </w:rPr>
            </w:pPr>
            <w:r>
              <w:rPr>
                <w:sz w:val="24"/>
                <w:szCs w:val="24"/>
              </w:rPr>
              <w:t>Cod IBAN:</w:t>
            </w:r>
          </w:p>
          <w:p w:rsidR="00081322" w:rsidRDefault="00081322">
            <w:pPr>
              <w:spacing w:after="0" w:line="240" w:lineRule="auto"/>
              <w:contextualSpacing/>
              <w:jc w:val="both"/>
              <w:rPr>
                <w:sz w:val="24"/>
                <w:szCs w:val="24"/>
              </w:rPr>
            </w:pPr>
            <w:r>
              <w:rPr>
                <w:sz w:val="24"/>
                <w:szCs w:val="24"/>
              </w:rPr>
              <w:t>deschis la Banca/Trezoreria (obligatoriu pentru beneficiarii publici):</w:t>
            </w:r>
          </w:p>
          <w:p w:rsidR="00081322" w:rsidRDefault="00081322">
            <w:pPr>
              <w:spacing w:after="0" w:line="240" w:lineRule="auto"/>
              <w:contextualSpacing/>
              <w:jc w:val="both"/>
              <w:rPr>
                <w:sz w:val="24"/>
                <w:szCs w:val="24"/>
              </w:rPr>
            </w:pPr>
            <w:r>
              <w:rPr>
                <w:sz w:val="24"/>
                <w:szCs w:val="24"/>
              </w:rPr>
              <w:t>Sucursala / Agenția:</w:t>
            </w:r>
          </w:p>
          <w:p w:rsidR="00081322" w:rsidRDefault="00081322">
            <w:pPr>
              <w:spacing w:after="0" w:line="240" w:lineRule="auto"/>
              <w:contextualSpacing/>
              <w:jc w:val="both"/>
              <w:rPr>
                <w:sz w:val="24"/>
                <w:szCs w:val="24"/>
              </w:rPr>
            </w:pPr>
            <w:r>
              <w:rPr>
                <w:sz w:val="24"/>
                <w:szCs w:val="24"/>
              </w:rPr>
              <w:t>Prin reprezentant legal, doamna/domnul:.................................</w:t>
            </w:r>
          </w:p>
          <w:p w:rsidR="00081322" w:rsidRDefault="00081322">
            <w:pPr>
              <w:spacing w:after="0" w:line="240" w:lineRule="auto"/>
              <w:contextualSpacing/>
              <w:jc w:val="both"/>
              <w:rPr>
                <w:sz w:val="24"/>
                <w:szCs w:val="24"/>
              </w:rPr>
            </w:pPr>
            <w:r>
              <w:rPr>
                <w:sz w:val="24"/>
                <w:szCs w:val="24"/>
              </w:rPr>
              <w:t>cu CNP..............................: solicit înscrierea în Registrul unic de identificare - Agenția de Plăți și Intervenție pentru Agricultură.</w:t>
            </w:r>
          </w:p>
          <w:p w:rsidR="00081322" w:rsidRDefault="00081322">
            <w:pPr>
              <w:spacing w:after="0" w:line="240" w:lineRule="auto"/>
              <w:contextualSpacing/>
              <w:jc w:val="both"/>
              <w:rPr>
                <w:sz w:val="24"/>
                <w:szCs w:val="24"/>
              </w:rPr>
            </w:pPr>
            <w:r>
              <w:rPr>
                <w:sz w:val="24"/>
                <w:szCs w:val="24"/>
              </w:rPr>
              <w:t>Am luat la cunoștință că orice modificare a informațiilor de mai sus trebuie furnizată către APIA în termen de maximum 10 zile lucrătoare de la producerea  acestora.</w:t>
            </w:r>
          </w:p>
          <w:p w:rsidR="00081322" w:rsidRDefault="00081322">
            <w:pPr>
              <w:spacing w:after="0" w:line="240" w:lineRule="auto"/>
              <w:contextualSpacing/>
              <w:jc w:val="both"/>
              <w:rPr>
                <w:sz w:val="24"/>
                <w:szCs w:val="24"/>
              </w:rPr>
            </w:pPr>
            <w:r>
              <w:rPr>
                <w:sz w:val="24"/>
                <w:szCs w:val="24"/>
              </w:rPr>
              <w:t>Declar pe propria  răspundere că cele de mai sus sunt conforme cu realitatea.</w:t>
            </w:r>
          </w:p>
          <w:p w:rsidR="00081322" w:rsidRDefault="00081322">
            <w:pPr>
              <w:spacing w:after="0" w:line="240" w:lineRule="auto"/>
              <w:contextualSpacing/>
              <w:jc w:val="both"/>
              <w:rPr>
                <w:sz w:val="24"/>
                <w:szCs w:val="24"/>
              </w:rPr>
            </w:pPr>
            <w:r>
              <w:rPr>
                <w:sz w:val="24"/>
                <w:szCs w:val="24"/>
              </w:rPr>
              <w:t xml:space="preserve">Sunt  de acord ca datele din cerere să fie introduse în baza de date a Sistemului integrat  de </w:t>
            </w:r>
          </w:p>
          <w:p w:rsidR="00081322" w:rsidRDefault="00081322">
            <w:pPr>
              <w:spacing w:after="0" w:line="240" w:lineRule="auto"/>
              <w:contextualSpacing/>
              <w:jc w:val="both"/>
              <w:rPr>
                <w:sz w:val="24"/>
                <w:szCs w:val="24"/>
              </w:rPr>
            </w:pPr>
            <w:r>
              <w:rPr>
                <w:sz w:val="24"/>
                <w:szCs w:val="24"/>
              </w:rPr>
              <w:t xml:space="preserve">Administrare și Control, procesate  și verificate în vederea înscrierii în Registrul unic de </w:t>
            </w:r>
          </w:p>
          <w:p w:rsidR="00081322" w:rsidRDefault="00081322">
            <w:pPr>
              <w:spacing w:after="0" w:line="240" w:lineRule="auto"/>
              <w:contextualSpacing/>
              <w:jc w:val="both"/>
              <w:rPr>
                <w:sz w:val="24"/>
                <w:szCs w:val="24"/>
              </w:rPr>
            </w:pPr>
            <w:r>
              <w:rPr>
                <w:sz w:val="24"/>
                <w:szCs w:val="24"/>
              </w:rPr>
              <w:t xml:space="preserve">identificare și transmise autorităților responsabile în vederea elaborării de studii statistice și de </w:t>
            </w:r>
          </w:p>
          <w:p w:rsidR="00081322" w:rsidRDefault="00081322">
            <w:pPr>
              <w:spacing w:after="0" w:line="240" w:lineRule="auto"/>
              <w:contextualSpacing/>
              <w:jc w:val="both"/>
              <w:rPr>
                <w:sz w:val="24"/>
                <w:szCs w:val="24"/>
              </w:rPr>
            </w:pPr>
            <w:r>
              <w:rPr>
                <w:sz w:val="24"/>
                <w:szCs w:val="24"/>
              </w:rPr>
              <w:t>evaluări economice, în condițiile Legii nr. 677/2001 actualizată pentru protecția persoanelor cu privire la prelucrarea datelor cu caracter personal și libera circulație a acestor date, cu modificările și completările ulterioare.</w:t>
            </w:r>
          </w:p>
          <w:p w:rsidR="00081322" w:rsidRDefault="00081322">
            <w:pPr>
              <w:spacing w:after="0" w:line="240" w:lineRule="auto"/>
              <w:contextualSpacing/>
              <w:jc w:val="both"/>
              <w:rPr>
                <w:sz w:val="24"/>
                <w:szCs w:val="24"/>
              </w:rPr>
            </w:pPr>
          </w:p>
          <w:p w:rsidR="00081322" w:rsidRDefault="00081322">
            <w:pPr>
              <w:spacing w:after="0" w:line="240" w:lineRule="auto"/>
              <w:contextualSpacing/>
              <w:jc w:val="both"/>
              <w:rPr>
                <w:sz w:val="24"/>
                <w:szCs w:val="24"/>
              </w:rPr>
            </w:pPr>
            <w:r>
              <w:rPr>
                <w:sz w:val="24"/>
                <w:szCs w:val="24"/>
              </w:rPr>
              <w:t xml:space="preserve">Reprezentant legal                                                                                  </w:t>
            </w:r>
          </w:p>
          <w:p w:rsidR="00081322" w:rsidRDefault="00081322">
            <w:pPr>
              <w:spacing w:after="0" w:line="240" w:lineRule="auto"/>
              <w:contextualSpacing/>
              <w:jc w:val="both"/>
              <w:rPr>
                <w:sz w:val="24"/>
                <w:szCs w:val="24"/>
              </w:rPr>
            </w:pPr>
            <w:r>
              <w:rPr>
                <w:sz w:val="24"/>
                <w:szCs w:val="24"/>
              </w:rPr>
              <w:t>Numele și prenumele:</w:t>
            </w:r>
          </w:p>
          <w:p w:rsidR="00081322" w:rsidRDefault="00081322">
            <w:pPr>
              <w:spacing w:after="0" w:line="240" w:lineRule="auto"/>
              <w:contextualSpacing/>
              <w:jc w:val="both"/>
              <w:rPr>
                <w:sz w:val="24"/>
                <w:szCs w:val="24"/>
              </w:rPr>
            </w:pPr>
            <w:r>
              <w:rPr>
                <w:sz w:val="24"/>
                <w:szCs w:val="24"/>
              </w:rPr>
              <w:t xml:space="preserve">Semnătura................ </w:t>
            </w:r>
          </w:p>
          <w:p w:rsidR="00081322" w:rsidRDefault="00081322">
            <w:pPr>
              <w:spacing w:after="0" w:line="240" w:lineRule="auto"/>
              <w:contextualSpacing/>
              <w:jc w:val="both"/>
              <w:rPr>
                <w:sz w:val="24"/>
                <w:szCs w:val="24"/>
              </w:rPr>
            </w:pPr>
            <w:r>
              <w:rPr>
                <w:sz w:val="24"/>
                <w:szCs w:val="24"/>
              </w:rPr>
              <w:t xml:space="preserve">Data........................            </w:t>
            </w:r>
          </w:p>
        </w:tc>
      </w:tr>
    </w:tbl>
    <w:p w:rsidR="0059703D" w:rsidRDefault="0059703D" w:rsidP="00124672"/>
    <w:sectPr w:rsidR="0059703D" w:rsidSect="002D04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76E" w:rsidRDefault="00EC476E" w:rsidP="00081322">
      <w:pPr>
        <w:spacing w:after="0" w:line="240" w:lineRule="auto"/>
      </w:pPr>
      <w:r>
        <w:separator/>
      </w:r>
    </w:p>
  </w:endnote>
  <w:endnote w:type="continuationSeparator" w:id="0">
    <w:p w:rsidR="00EC476E" w:rsidRDefault="00EC476E" w:rsidP="00081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DE" w:rsidRDefault="000F2CDE">
    <w:pPr>
      <w:pStyle w:val="Footer"/>
      <w:jc w:val="right"/>
    </w:pPr>
  </w:p>
  <w:p w:rsidR="000F2CDE" w:rsidRDefault="000F2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76E" w:rsidRDefault="00EC476E" w:rsidP="00081322">
      <w:pPr>
        <w:spacing w:after="0" w:line="240" w:lineRule="auto"/>
      </w:pPr>
      <w:r>
        <w:separator/>
      </w:r>
    </w:p>
  </w:footnote>
  <w:footnote w:type="continuationSeparator" w:id="0">
    <w:p w:rsidR="00EC476E" w:rsidRDefault="00EC476E" w:rsidP="00081322">
      <w:pPr>
        <w:spacing w:after="0" w:line="240" w:lineRule="auto"/>
      </w:pPr>
      <w:r>
        <w:continuationSeparator/>
      </w:r>
    </w:p>
  </w:footnote>
  <w:footnote w:id="1">
    <w:p w:rsidR="000F2CDE" w:rsidRDefault="000F2CDE" w:rsidP="00081322">
      <w:pPr>
        <w:pStyle w:val="FootnoteText"/>
        <w:rPr>
          <w:rFonts w:eastAsia="Calibri"/>
          <w:sz w:val="20"/>
          <w:szCs w:val="20"/>
        </w:rPr>
      </w:pPr>
      <w:r>
        <w:rPr>
          <w:rStyle w:val="FootnoteReference"/>
        </w:rPr>
        <w:footnoteRef/>
      </w:r>
      <w:r>
        <w:t xml:space="preserve"> Se va atașa la Bugetul Indicativ o fundamentare pe tipuri de cheltuieli eligibile corelate cu activitățile și rezultatele proiectului.</w:t>
      </w:r>
    </w:p>
  </w:footnote>
  <w:footnote w:id="2">
    <w:p w:rsidR="000F2CDE" w:rsidRDefault="000F2CDE" w:rsidP="00081322">
      <w:pPr>
        <w:pStyle w:val="FootnoteText"/>
        <w:jc w:val="both"/>
      </w:pPr>
      <w:r>
        <w:rPr>
          <w:rStyle w:val="FootnoteReference"/>
        </w:rPr>
        <w:footnoteRef/>
      </w:r>
      <w:r>
        <w:t xml:space="preserve"> Aceste documente trebuie să conțină date concrete privind obiectivul proiectului, locația și perioada de desfășurare, numărul de acțiuni, număr de participanți etc, în funcție de tipul serviciului. Documentele trebuie să prezinte viza finanțatorului.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25pt;height:12.75pt" o:bullet="t">
        <v:imagedata r:id="rId2" o:title="clip_image002"/>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start w:val="1"/>
      <w:numFmt w:val="bullet"/>
      <w:lvlText w:val=""/>
      <w:lvlJc w:val="left"/>
      <w:pPr>
        <w:tabs>
          <w:tab w:val="num" w:pos="1440"/>
        </w:tabs>
        <w:ind w:left="1440" w:hanging="360"/>
      </w:pPr>
      <w:rPr>
        <w:rFonts w:ascii="Symbol" w:hAnsi="Symbol" w:hint="default"/>
      </w:rPr>
    </w:lvl>
    <w:lvl w:ilvl="2" w:tplc="E88A74B6">
      <w:start w:val="1"/>
      <w:numFmt w:val="bullet"/>
      <w:lvlText w:val=""/>
      <w:lvlJc w:val="left"/>
      <w:pPr>
        <w:tabs>
          <w:tab w:val="num" w:pos="2160"/>
        </w:tabs>
        <w:ind w:left="2160" w:hanging="360"/>
      </w:pPr>
      <w:rPr>
        <w:rFonts w:ascii="Symbol" w:hAnsi="Symbol" w:hint="default"/>
      </w:rPr>
    </w:lvl>
    <w:lvl w:ilvl="3" w:tplc="CCE280BC">
      <w:start w:val="1"/>
      <w:numFmt w:val="bullet"/>
      <w:lvlText w:val=""/>
      <w:lvlJc w:val="left"/>
      <w:pPr>
        <w:tabs>
          <w:tab w:val="num" w:pos="2880"/>
        </w:tabs>
        <w:ind w:left="2880" w:hanging="360"/>
      </w:pPr>
      <w:rPr>
        <w:rFonts w:ascii="Symbol" w:hAnsi="Symbol" w:hint="default"/>
      </w:rPr>
    </w:lvl>
    <w:lvl w:ilvl="4" w:tplc="450E8362">
      <w:start w:val="1"/>
      <w:numFmt w:val="bullet"/>
      <w:lvlText w:val=""/>
      <w:lvlJc w:val="left"/>
      <w:pPr>
        <w:tabs>
          <w:tab w:val="num" w:pos="3600"/>
        </w:tabs>
        <w:ind w:left="3600" w:hanging="360"/>
      </w:pPr>
      <w:rPr>
        <w:rFonts w:ascii="Symbol" w:hAnsi="Symbol" w:hint="default"/>
      </w:rPr>
    </w:lvl>
    <w:lvl w:ilvl="5" w:tplc="B2921AAE">
      <w:start w:val="1"/>
      <w:numFmt w:val="bullet"/>
      <w:lvlText w:val=""/>
      <w:lvlJc w:val="left"/>
      <w:pPr>
        <w:tabs>
          <w:tab w:val="num" w:pos="4320"/>
        </w:tabs>
        <w:ind w:left="4320" w:hanging="360"/>
      </w:pPr>
      <w:rPr>
        <w:rFonts w:ascii="Symbol" w:hAnsi="Symbol" w:hint="default"/>
      </w:rPr>
    </w:lvl>
    <w:lvl w:ilvl="6" w:tplc="D6FE7620">
      <w:start w:val="1"/>
      <w:numFmt w:val="bullet"/>
      <w:lvlText w:val=""/>
      <w:lvlJc w:val="left"/>
      <w:pPr>
        <w:tabs>
          <w:tab w:val="num" w:pos="5040"/>
        </w:tabs>
        <w:ind w:left="5040" w:hanging="360"/>
      </w:pPr>
      <w:rPr>
        <w:rFonts w:ascii="Symbol" w:hAnsi="Symbol" w:hint="default"/>
      </w:rPr>
    </w:lvl>
    <w:lvl w:ilvl="7" w:tplc="344E1E50">
      <w:start w:val="1"/>
      <w:numFmt w:val="bullet"/>
      <w:lvlText w:val=""/>
      <w:lvlJc w:val="left"/>
      <w:pPr>
        <w:tabs>
          <w:tab w:val="num" w:pos="5760"/>
        </w:tabs>
        <w:ind w:left="5760" w:hanging="360"/>
      </w:pPr>
      <w:rPr>
        <w:rFonts w:ascii="Symbol" w:hAnsi="Symbol" w:hint="default"/>
      </w:rPr>
    </w:lvl>
    <w:lvl w:ilvl="8" w:tplc="6D9A33CC">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start w:val="1"/>
      <w:numFmt w:val="bullet"/>
      <w:lvlText w:val=""/>
      <w:lvlJc w:val="left"/>
      <w:pPr>
        <w:tabs>
          <w:tab w:val="num" w:pos="1440"/>
        </w:tabs>
        <w:ind w:left="1440" w:hanging="360"/>
      </w:pPr>
      <w:rPr>
        <w:rFonts w:ascii="Symbol" w:hAnsi="Symbol" w:hint="default"/>
      </w:rPr>
    </w:lvl>
    <w:lvl w:ilvl="2" w:tplc="F7B8EBDE">
      <w:start w:val="1"/>
      <w:numFmt w:val="bullet"/>
      <w:lvlText w:val=""/>
      <w:lvlJc w:val="left"/>
      <w:pPr>
        <w:tabs>
          <w:tab w:val="num" w:pos="2160"/>
        </w:tabs>
        <w:ind w:left="2160" w:hanging="360"/>
      </w:pPr>
      <w:rPr>
        <w:rFonts w:ascii="Symbol" w:hAnsi="Symbol" w:hint="default"/>
      </w:rPr>
    </w:lvl>
    <w:lvl w:ilvl="3" w:tplc="3B00F0B8">
      <w:start w:val="1"/>
      <w:numFmt w:val="bullet"/>
      <w:lvlText w:val=""/>
      <w:lvlJc w:val="left"/>
      <w:pPr>
        <w:tabs>
          <w:tab w:val="num" w:pos="2880"/>
        </w:tabs>
        <w:ind w:left="2880" w:hanging="360"/>
      </w:pPr>
      <w:rPr>
        <w:rFonts w:ascii="Symbol" w:hAnsi="Symbol" w:hint="default"/>
      </w:rPr>
    </w:lvl>
    <w:lvl w:ilvl="4" w:tplc="438A76C6">
      <w:start w:val="1"/>
      <w:numFmt w:val="bullet"/>
      <w:lvlText w:val=""/>
      <w:lvlJc w:val="left"/>
      <w:pPr>
        <w:tabs>
          <w:tab w:val="num" w:pos="3600"/>
        </w:tabs>
        <w:ind w:left="3600" w:hanging="360"/>
      </w:pPr>
      <w:rPr>
        <w:rFonts w:ascii="Symbol" w:hAnsi="Symbol" w:hint="default"/>
      </w:rPr>
    </w:lvl>
    <w:lvl w:ilvl="5" w:tplc="00DEBB7E">
      <w:start w:val="1"/>
      <w:numFmt w:val="bullet"/>
      <w:lvlText w:val=""/>
      <w:lvlJc w:val="left"/>
      <w:pPr>
        <w:tabs>
          <w:tab w:val="num" w:pos="4320"/>
        </w:tabs>
        <w:ind w:left="4320" w:hanging="360"/>
      </w:pPr>
      <w:rPr>
        <w:rFonts w:ascii="Symbol" w:hAnsi="Symbol" w:hint="default"/>
      </w:rPr>
    </w:lvl>
    <w:lvl w:ilvl="6" w:tplc="667AF6FA">
      <w:start w:val="1"/>
      <w:numFmt w:val="bullet"/>
      <w:lvlText w:val=""/>
      <w:lvlJc w:val="left"/>
      <w:pPr>
        <w:tabs>
          <w:tab w:val="num" w:pos="5040"/>
        </w:tabs>
        <w:ind w:left="5040" w:hanging="360"/>
      </w:pPr>
      <w:rPr>
        <w:rFonts w:ascii="Symbol" w:hAnsi="Symbol" w:hint="default"/>
      </w:rPr>
    </w:lvl>
    <w:lvl w:ilvl="7" w:tplc="61AEBAF0">
      <w:start w:val="1"/>
      <w:numFmt w:val="bullet"/>
      <w:lvlText w:val=""/>
      <w:lvlJc w:val="left"/>
      <w:pPr>
        <w:tabs>
          <w:tab w:val="num" w:pos="5760"/>
        </w:tabs>
        <w:ind w:left="5760" w:hanging="360"/>
      </w:pPr>
      <w:rPr>
        <w:rFonts w:ascii="Symbol" w:hAnsi="Symbol" w:hint="default"/>
      </w:rPr>
    </w:lvl>
    <w:lvl w:ilvl="8" w:tplc="1F48750A">
      <w:start w:val="1"/>
      <w:numFmt w:val="bullet"/>
      <w:lvlText w:val=""/>
      <w:lvlJc w:val="left"/>
      <w:pPr>
        <w:tabs>
          <w:tab w:val="num" w:pos="6480"/>
        </w:tabs>
        <w:ind w:left="6480" w:hanging="360"/>
      </w:pPr>
      <w:rPr>
        <w:rFonts w:ascii="Symbol" w:hAnsi="Symbol" w:hint="default"/>
      </w:rPr>
    </w:lvl>
  </w:abstractNum>
  <w:abstractNum w:abstractNumId="3">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start w:val="1"/>
      <w:numFmt w:val="bullet"/>
      <w:lvlText w:val=""/>
      <w:lvlJc w:val="left"/>
      <w:pPr>
        <w:tabs>
          <w:tab w:val="num" w:pos="1440"/>
        </w:tabs>
        <w:ind w:left="1440" w:hanging="360"/>
      </w:pPr>
      <w:rPr>
        <w:rFonts w:ascii="Symbol" w:hAnsi="Symbol" w:hint="default"/>
      </w:rPr>
    </w:lvl>
    <w:lvl w:ilvl="2" w:tplc="00B8D238">
      <w:start w:val="1"/>
      <w:numFmt w:val="bullet"/>
      <w:lvlText w:val=""/>
      <w:lvlJc w:val="left"/>
      <w:pPr>
        <w:tabs>
          <w:tab w:val="num" w:pos="2160"/>
        </w:tabs>
        <w:ind w:left="2160" w:hanging="360"/>
      </w:pPr>
      <w:rPr>
        <w:rFonts w:ascii="Symbol" w:hAnsi="Symbol" w:hint="default"/>
      </w:rPr>
    </w:lvl>
    <w:lvl w:ilvl="3" w:tplc="494C4234">
      <w:start w:val="1"/>
      <w:numFmt w:val="bullet"/>
      <w:lvlText w:val=""/>
      <w:lvlJc w:val="left"/>
      <w:pPr>
        <w:tabs>
          <w:tab w:val="num" w:pos="2880"/>
        </w:tabs>
        <w:ind w:left="2880" w:hanging="360"/>
      </w:pPr>
      <w:rPr>
        <w:rFonts w:ascii="Symbol" w:hAnsi="Symbol" w:hint="default"/>
      </w:rPr>
    </w:lvl>
    <w:lvl w:ilvl="4" w:tplc="477CAEB8">
      <w:start w:val="1"/>
      <w:numFmt w:val="bullet"/>
      <w:lvlText w:val=""/>
      <w:lvlJc w:val="left"/>
      <w:pPr>
        <w:tabs>
          <w:tab w:val="num" w:pos="3600"/>
        </w:tabs>
        <w:ind w:left="3600" w:hanging="360"/>
      </w:pPr>
      <w:rPr>
        <w:rFonts w:ascii="Symbol" w:hAnsi="Symbol" w:hint="default"/>
      </w:rPr>
    </w:lvl>
    <w:lvl w:ilvl="5" w:tplc="78EA2AF6">
      <w:start w:val="1"/>
      <w:numFmt w:val="bullet"/>
      <w:lvlText w:val=""/>
      <w:lvlJc w:val="left"/>
      <w:pPr>
        <w:tabs>
          <w:tab w:val="num" w:pos="4320"/>
        </w:tabs>
        <w:ind w:left="4320" w:hanging="360"/>
      </w:pPr>
      <w:rPr>
        <w:rFonts w:ascii="Symbol" w:hAnsi="Symbol" w:hint="default"/>
      </w:rPr>
    </w:lvl>
    <w:lvl w:ilvl="6" w:tplc="AF0A9814">
      <w:start w:val="1"/>
      <w:numFmt w:val="bullet"/>
      <w:lvlText w:val=""/>
      <w:lvlJc w:val="left"/>
      <w:pPr>
        <w:tabs>
          <w:tab w:val="num" w:pos="5040"/>
        </w:tabs>
        <w:ind w:left="5040" w:hanging="360"/>
      </w:pPr>
      <w:rPr>
        <w:rFonts w:ascii="Symbol" w:hAnsi="Symbol" w:hint="default"/>
      </w:rPr>
    </w:lvl>
    <w:lvl w:ilvl="7" w:tplc="E3A02370">
      <w:start w:val="1"/>
      <w:numFmt w:val="bullet"/>
      <w:lvlText w:val=""/>
      <w:lvlJc w:val="left"/>
      <w:pPr>
        <w:tabs>
          <w:tab w:val="num" w:pos="5760"/>
        </w:tabs>
        <w:ind w:left="5760" w:hanging="360"/>
      </w:pPr>
      <w:rPr>
        <w:rFonts w:ascii="Symbol" w:hAnsi="Symbol" w:hint="default"/>
      </w:rPr>
    </w:lvl>
    <w:lvl w:ilvl="8" w:tplc="D696B3B8">
      <w:start w:val="1"/>
      <w:numFmt w:val="bullet"/>
      <w:lvlText w:val=""/>
      <w:lvlJc w:val="left"/>
      <w:pPr>
        <w:tabs>
          <w:tab w:val="num" w:pos="6480"/>
        </w:tabs>
        <w:ind w:left="6480" w:hanging="360"/>
      </w:pPr>
      <w:rPr>
        <w:rFonts w:ascii="Symbol" w:hAnsi="Symbol" w:hint="default"/>
      </w:rPr>
    </w:lvl>
  </w:abstractNum>
  <w:abstractNum w:abstractNumId="4">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6">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start w:val="1"/>
      <w:numFmt w:val="bullet"/>
      <w:lvlText w:val=""/>
      <w:lvlJc w:val="left"/>
      <w:pPr>
        <w:tabs>
          <w:tab w:val="num" w:pos="1440"/>
        </w:tabs>
        <w:ind w:left="1440" w:hanging="360"/>
      </w:pPr>
      <w:rPr>
        <w:rFonts w:ascii="Symbol" w:hAnsi="Symbol" w:hint="default"/>
      </w:rPr>
    </w:lvl>
    <w:lvl w:ilvl="2" w:tplc="BEBCB7E4">
      <w:start w:val="1"/>
      <w:numFmt w:val="bullet"/>
      <w:lvlText w:val=""/>
      <w:lvlJc w:val="left"/>
      <w:pPr>
        <w:tabs>
          <w:tab w:val="num" w:pos="2160"/>
        </w:tabs>
        <w:ind w:left="2160" w:hanging="360"/>
      </w:pPr>
      <w:rPr>
        <w:rFonts w:ascii="Symbol" w:hAnsi="Symbol" w:hint="default"/>
      </w:rPr>
    </w:lvl>
    <w:lvl w:ilvl="3" w:tplc="4A5E84A4">
      <w:start w:val="1"/>
      <w:numFmt w:val="bullet"/>
      <w:lvlText w:val=""/>
      <w:lvlJc w:val="left"/>
      <w:pPr>
        <w:tabs>
          <w:tab w:val="num" w:pos="2880"/>
        </w:tabs>
        <w:ind w:left="2880" w:hanging="360"/>
      </w:pPr>
      <w:rPr>
        <w:rFonts w:ascii="Symbol" w:hAnsi="Symbol" w:hint="default"/>
      </w:rPr>
    </w:lvl>
    <w:lvl w:ilvl="4" w:tplc="ED987494">
      <w:start w:val="1"/>
      <w:numFmt w:val="bullet"/>
      <w:lvlText w:val=""/>
      <w:lvlJc w:val="left"/>
      <w:pPr>
        <w:tabs>
          <w:tab w:val="num" w:pos="3600"/>
        </w:tabs>
        <w:ind w:left="3600" w:hanging="360"/>
      </w:pPr>
      <w:rPr>
        <w:rFonts w:ascii="Symbol" w:hAnsi="Symbol" w:hint="default"/>
      </w:rPr>
    </w:lvl>
    <w:lvl w:ilvl="5" w:tplc="EE84F432">
      <w:start w:val="1"/>
      <w:numFmt w:val="bullet"/>
      <w:lvlText w:val=""/>
      <w:lvlJc w:val="left"/>
      <w:pPr>
        <w:tabs>
          <w:tab w:val="num" w:pos="4320"/>
        </w:tabs>
        <w:ind w:left="4320" w:hanging="360"/>
      </w:pPr>
      <w:rPr>
        <w:rFonts w:ascii="Symbol" w:hAnsi="Symbol" w:hint="default"/>
      </w:rPr>
    </w:lvl>
    <w:lvl w:ilvl="6" w:tplc="E850D8F8">
      <w:start w:val="1"/>
      <w:numFmt w:val="bullet"/>
      <w:lvlText w:val=""/>
      <w:lvlJc w:val="left"/>
      <w:pPr>
        <w:tabs>
          <w:tab w:val="num" w:pos="5040"/>
        </w:tabs>
        <w:ind w:left="5040" w:hanging="360"/>
      </w:pPr>
      <w:rPr>
        <w:rFonts w:ascii="Symbol" w:hAnsi="Symbol" w:hint="default"/>
      </w:rPr>
    </w:lvl>
    <w:lvl w:ilvl="7" w:tplc="2CAE7A00">
      <w:start w:val="1"/>
      <w:numFmt w:val="bullet"/>
      <w:lvlText w:val=""/>
      <w:lvlJc w:val="left"/>
      <w:pPr>
        <w:tabs>
          <w:tab w:val="num" w:pos="5760"/>
        </w:tabs>
        <w:ind w:left="5760" w:hanging="360"/>
      </w:pPr>
      <w:rPr>
        <w:rFonts w:ascii="Symbol" w:hAnsi="Symbol" w:hint="default"/>
      </w:rPr>
    </w:lvl>
    <w:lvl w:ilvl="8" w:tplc="D5EC7B12">
      <w:start w:val="1"/>
      <w:numFmt w:val="bullet"/>
      <w:lvlText w:val=""/>
      <w:lvlJc w:val="left"/>
      <w:pPr>
        <w:tabs>
          <w:tab w:val="num" w:pos="6480"/>
        </w:tabs>
        <w:ind w:left="6480" w:hanging="360"/>
      </w:pPr>
      <w:rPr>
        <w:rFonts w:ascii="Symbol" w:hAnsi="Symbol" w:hint="default"/>
      </w:rPr>
    </w:lvl>
  </w:abstractNum>
  <w:abstractNum w:abstractNumId="8">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9"/>
  </w:num>
  <w:num w:numId="4">
    <w:abstractNumId w:val="9"/>
  </w:num>
  <w:num w:numId="5">
    <w:abstractNumId w:val="6"/>
  </w:num>
  <w:num w:numId="6">
    <w:abstractNumId w:val="6"/>
  </w:num>
  <w:num w:numId="7">
    <w:abstractNumId w:val="8"/>
  </w:num>
  <w:num w:numId="8">
    <w:abstractNumId w:val="8"/>
  </w:num>
  <w:num w:numId="9">
    <w:abstractNumId w:val="0"/>
  </w:num>
  <w:num w:numId="10">
    <w:abstractNumId w:val="0"/>
  </w:num>
  <w:num w:numId="11">
    <w:abstractNumId w:val="10"/>
  </w:num>
  <w:num w:numId="12">
    <w:abstractNumId w:val="10"/>
  </w:num>
  <w:num w:numId="13">
    <w:abstractNumId w:val="5"/>
  </w:num>
  <w:num w:numId="14">
    <w:abstractNumId w:val="5"/>
  </w:num>
  <w:num w:numId="15">
    <w:abstractNumId w:val="2"/>
  </w:num>
  <w:num w:numId="16">
    <w:abstractNumId w:val="2"/>
  </w:num>
  <w:num w:numId="17">
    <w:abstractNumId w:val="7"/>
  </w:num>
  <w:num w:numId="18">
    <w:abstractNumId w:val="7"/>
  </w:num>
  <w:num w:numId="19">
    <w:abstractNumId w:val="1"/>
  </w:num>
  <w:num w:numId="20">
    <w:abstractNumId w:val="1"/>
  </w:num>
  <w:num w:numId="21">
    <w:abstractNumId w:val="3"/>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81322"/>
    <w:rsid w:val="00043EB0"/>
    <w:rsid w:val="00075B9D"/>
    <w:rsid w:val="00081322"/>
    <w:rsid w:val="00084F09"/>
    <w:rsid w:val="000A05B5"/>
    <w:rsid w:val="000B6C51"/>
    <w:rsid w:val="000F2CDE"/>
    <w:rsid w:val="001111BE"/>
    <w:rsid w:val="00124672"/>
    <w:rsid w:val="00137793"/>
    <w:rsid w:val="00260B48"/>
    <w:rsid w:val="002D0443"/>
    <w:rsid w:val="00302ABF"/>
    <w:rsid w:val="00346260"/>
    <w:rsid w:val="0038678B"/>
    <w:rsid w:val="003F60AF"/>
    <w:rsid w:val="003F7144"/>
    <w:rsid w:val="00426176"/>
    <w:rsid w:val="004B2814"/>
    <w:rsid w:val="005016F7"/>
    <w:rsid w:val="0052405E"/>
    <w:rsid w:val="00527915"/>
    <w:rsid w:val="0058777D"/>
    <w:rsid w:val="0059703D"/>
    <w:rsid w:val="005A399B"/>
    <w:rsid w:val="006647C7"/>
    <w:rsid w:val="007076F8"/>
    <w:rsid w:val="00787DA3"/>
    <w:rsid w:val="007F13DE"/>
    <w:rsid w:val="008040CF"/>
    <w:rsid w:val="00834E90"/>
    <w:rsid w:val="00855D36"/>
    <w:rsid w:val="008B5286"/>
    <w:rsid w:val="009B450E"/>
    <w:rsid w:val="009F2001"/>
    <w:rsid w:val="00A04CBA"/>
    <w:rsid w:val="00A105AE"/>
    <w:rsid w:val="00A94024"/>
    <w:rsid w:val="00AB2625"/>
    <w:rsid w:val="00AD4421"/>
    <w:rsid w:val="00AF7979"/>
    <w:rsid w:val="00B21E0F"/>
    <w:rsid w:val="00B710D7"/>
    <w:rsid w:val="00B97BB0"/>
    <w:rsid w:val="00B97D41"/>
    <w:rsid w:val="00BC384D"/>
    <w:rsid w:val="00C2729F"/>
    <w:rsid w:val="00C33285"/>
    <w:rsid w:val="00C5218D"/>
    <w:rsid w:val="00CA20D2"/>
    <w:rsid w:val="00CF51D4"/>
    <w:rsid w:val="00D17CE4"/>
    <w:rsid w:val="00D65D5B"/>
    <w:rsid w:val="00D93B27"/>
    <w:rsid w:val="00D96422"/>
    <w:rsid w:val="00DA6C18"/>
    <w:rsid w:val="00DC6018"/>
    <w:rsid w:val="00EC476E"/>
    <w:rsid w:val="00ED28A0"/>
    <w:rsid w:val="00F46DF1"/>
    <w:rsid w:val="00F472BA"/>
    <w:rsid w:val="00F53D2A"/>
    <w:rsid w:val="00F83207"/>
    <w:rsid w:val="00FA3D91"/>
    <w:rsid w:val="00FB0EA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322"/>
    <w:rPr>
      <w:color w:val="0000FF" w:themeColor="hyperlink"/>
      <w:u w:val="single"/>
    </w:rPr>
  </w:style>
  <w:style w:type="character" w:styleId="FollowedHyperlink">
    <w:name w:val="FollowedHyperlink"/>
    <w:basedOn w:val="DefaultParagraphFont"/>
    <w:uiPriority w:val="99"/>
    <w:semiHidden/>
    <w:unhideWhenUsed/>
    <w:rsid w:val="00081322"/>
    <w:rPr>
      <w:color w:val="800080" w:themeColor="followedHyperlink"/>
      <w:u w:val="singl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semiHidden/>
    <w:locked/>
    <w:rsid w:val="00081322"/>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uiPriority w:val="99"/>
    <w:semiHidden/>
    <w:unhideWhenUsed/>
    <w:rsid w:val="00081322"/>
    <w:pPr>
      <w:spacing w:after="0" w:line="240" w:lineRule="auto"/>
    </w:pPr>
    <w:rPr>
      <w:rFonts w:asciiTheme="minorHAnsi" w:eastAsiaTheme="minorHAnsi" w:hAnsiTheme="minorHAnsi" w:cstheme="minorBidi"/>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uiPriority w:val="99"/>
    <w:semiHidden/>
    <w:rsid w:val="00081322"/>
    <w:rPr>
      <w:rFonts w:ascii="Calibri" w:eastAsia="Calibri" w:hAnsi="Calibri" w:cs="Times New Roman"/>
      <w:sz w:val="20"/>
      <w:szCs w:val="20"/>
    </w:rPr>
  </w:style>
  <w:style w:type="character" w:customStyle="1" w:styleId="HeaderChar">
    <w:name w:val="Header Char"/>
    <w:aliases w:val="Char1 Char Char1,Char1 Char1 Char Char1,Char1 Char2,Char1 Char1 Char1,Glava - napis Char"/>
    <w:basedOn w:val="DefaultParagraphFont"/>
    <w:link w:val="Header"/>
    <w:uiPriority w:val="99"/>
    <w:semiHidden/>
    <w:locked/>
    <w:rsid w:val="00081322"/>
  </w:style>
  <w:style w:type="paragraph" w:styleId="Header">
    <w:name w:val="header"/>
    <w:aliases w:val="Char1 Char,Char1 Char1 Char,Char1,Char1 Char1,Glava - napis"/>
    <w:basedOn w:val="Normal"/>
    <w:link w:val="HeaderChar"/>
    <w:uiPriority w:val="99"/>
    <w:semiHidden/>
    <w:unhideWhenUsed/>
    <w:rsid w:val="00081322"/>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
    <w:basedOn w:val="DefaultParagraphFont"/>
    <w:uiPriority w:val="99"/>
    <w:semiHidden/>
    <w:rsid w:val="00081322"/>
    <w:rPr>
      <w:rFonts w:ascii="Calibri" w:eastAsia="Calibri" w:hAnsi="Calibri" w:cs="Times New Roman"/>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81322"/>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81322"/>
    <w:pPr>
      <w:ind w:left="720"/>
      <w:contextualSpacing/>
    </w:pPr>
    <w:rPr>
      <w:rFonts w:asciiTheme="minorHAnsi" w:eastAsiaTheme="minorHAnsi" w:hAnsiTheme="minorHAnsi" w:cstheme="minorBidi"/>
    </w:rPr>
  </w:style>
  <w:style w:type="character" w:styleId="FootnoteReference">
    <w:name w:val="footnote reference"/>
    <w:aliases w:val="Footnote,Footnote symbol,Fussnota,ftref"/>
    <w:uiPriority w:val="99"/>
    <w:semiHidden/>
    <w:unhideWhenUsed/>
    <w:rsid w:val="00081322"/>
    <w:rPr>
      <w:vertAlign w:val="superscript"/>
    </w:rPr>
  </w:style>
  <w:style w:type="paragraph" w:styleId="BalloonText">
    <w:name w:val="Balloon Text"/>
    <w:basedOn w:val="Normal"/>
    <w:link w:val="BalloonTextChar"/>
    <w:uiPriority w:val="99"/>
    <w:semiHidden/>
    <w:unhideWhenUsed/>
    <w:rsid w:val="0008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22"/>
    <w:rPr>
      <w:rFonts w:ascii="Tahoma" w:eastAsia="Calibri" w:hAnsi="Tahoma" w:cs="Tahoma"/>
      <w:sz w:val="16"/>
      <w:szCs w:val="16"/>
    </w:rPr>
  </w:style>
  <w:style w:type="paragraph" w:styleId="Footer">
    <w:name w:val="footer"/>
    <w:basedOn w:val="Normal"/>
    <w:link w:val="FooterChar"/>
    <w:uiPriority w:val="99"/>
    <w:unhideWhenUsed/>
    <w:rsid w:val="00C3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77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afir.madr.ro"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FA60-103C-4714-946F-8DB7B061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18</Pages>
  <Words>5501</Words>
  <Characters>31907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CEAHLAU 02</dc:creator>
  <cp:lastModifiedBy>My Computer</cp:lastModifiedBy>
  <cp:revision>23</cp:revision>
  <cp:lastPrinted>2017-09-07T09:57:00Z</cp:lastPrinted>
  <dcterms:created xsi:type="dcterms:W3CDTF">2017-05-19T07:34:00Z</dcterms:created>
  <dcterms:modified xsi:type="dcterms:W3CDTF">2018-12-04T10:49:00Z</dcterms:modified>
</cp:coreProperties>
</file>